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5A" w:rsidRDefault="0047059C" w:rsidP="0047059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705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ПОЛОЖЕНИЯ ЗАКОНОДАТЕЛЬСТВА ОБ УСИЛЕНИИ АДМИНИСТРАТИВНОЙ ОТВЕТСТВЕННОСТИ ЗА НАРУШЕНИЯ В ОБЛАСТИ КУЛЬТИВИРОВАНИЯ НАРКОСОДЕРЖАЩИХ РАСТЕНИЙ</w:t>
      </w:r>
    </w:p>
    <w:p w:rsidR="0047059C" w:rsidRPr="0047059C" w:rsidRDefault="0047059C" w:rsidP="0047059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CF1F5A" w:rsidRPr="00051B2B" w:rsidRDefault="00CF1F5A" w:rsidP="00CF1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 xml:space="preserve">С 16.04.2021 вступил в силу Федеральный закон от 05.04.2021 № 84-ФЗ, в соответствии с которым внесены изменения в статьи 10.4, 10.5, 10.5.1 КоАП РФ – законодатель усилил административную ответственность за нарушения в области культивирования </w:t>
      </w:r>
      <w:proofErr w:type="spellStart"/>
      <w:r w:rsidRPr="00051B2B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051B2B">
        <w:rPr>
          <w:rFonts w:ascii="Times New Roman" w:eastAsia="Times New Roman" w:hAnsi="Times New Roman" w:cs="Times New Roman"/>
          <w:sz w:val="28"/>
          <w:szCs w:val="28"/>
        </w:rPr>
        <w:t xml:space="preserve"> растений.</w:t>
      </w:r>
    </w:p>
    <w:p w:rsidR="00CF1F5A" w:rsidRPr="00051B2B" w:rsidRDefault="00CF1F5A" w:rsidP="00CF1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Речь идет об увеличении размеров штрафов за следующие правонарушения:</w:t>
      </w:r>
    </w:p>
    <w:p w:rsidR="00CF1F5A" w:rsidRPr="00051B2B" w:rsidRDefault="00CF1F5A" w:rsidP="00CF1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 xml:space="preserve">непринятие мер по обеспечению режима охраны посевов и мест хранения растений, содержащих наркотические средства или психотропные вещества либо их </w:t>
      </w:r>
      <w:proofErr w:type="spellStart"/>
      <w:r w:rsidRPr="00051B2B">
        <w:rPr>
          <w:rFonts w:ascii="Times New Roman" w:eastAsia="Times New Roman" w:hAnsi="Times New Roman" w:cs="Times New Roman"/>
          <w:sz w:val="28"/>
          <w:szCs w:val="28"/>
        </w:rPr>
        <w:t>прекурсоры</w:t>
      </w:r>
      <w:proofErr w:type="spellEnd"/>
      <w:r w:rsidRPr="00051B2B">
        <w:rPr>
          <w:rFonts w:ascii="Times New Roman" w:eastAsia="Times New Roman" w:hAnsi="Times New Roman" w:cs="Times New Roman"/>
          <w:sz w:val="28"/>
          <w:szCs w:val="28"/>
        </w:rPr>
        <w:t xml:space="preserve">; 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051B2B">
        <w:rPr>
          <w:rFonts w:ascii="Times New Roman" w:eastAsia="Times New Roman" w:hAnsi="Times New Roman" w:cs="Times New Roman"/>
          <w:sz w:val="28"/>
          <w:szCs w:val="28"/>
        </w:rPr>
        <w:t>прекурсоры</w:t>
      </w:r>
      <w:proofErr w:type="spellEnd"/>
      <w:r w:rsidRPr="00051B2B">
        <w:rPr>
          <w:rFonts w:ascii="Times New Roman" w:eastAsia="Times New Roman" w:hAnsi="Times New Roman" w:cs="Times New Roman"/>
          <w:sz w:val="28"/>
          <w:szCs w:val="28"/>
        </w:rPr>
        <w:t xml:space="preserve">;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051B2B">
        <w:rPr>
          <w:rFonts w:ascii="Times New Roman" w:eastAsia="Times New Roman" w:hAnsi="Times New Roman" w:cs="Times New Roman"/>
          <w:sz w:val="28"/>
          <w:szCs w:val="28"/>
        </w:rPr>
        <w:t>прекурсоры</w:t>
      </w:r>
      <w:proofErr w:type="spellEnd"/>
      <w:r w:rsidRPr="00051B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1F5A" w:rsidRDefault="00CF1F5A" w:rsidP="00CF1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1B2B">
        <w:rPr>
          <w:rFonts w:ascii="Times New Roman" w:eastAsia="Times New Roman" w:hAnsi="Times New Roman" w:cs="Times New Roman"/>
          <w:sz w:val="28"/>
          <w:szCs w:val="28"/>
        </w:rPr>
        <w:t>В частности</w:t>
      </w:r>
      <w:proofErr w:type="gramEnd"/>
      <w:r w:rsidRPr="00051B2B">
        <w:rPr>
          <w:rFonts w:ascii="Times New Roman" w:eastAsia="Times New Roman" w:hAnsi="Times New Roman" w:cs="Times New Roman"/>
          <w:sz w:val="28"/>
          <w:szCs w:val="28"/>
        </w:rPr>
        <w:t xml:space="preserve"> размер штрафа за непринятие мер по обеспечению режима охраны посевов и мест хранения растений, содержащих наркотические средства или психотропные вещества либо их </w:t>
      </w:r>
      <w:proofErr w:type="spellStart"/>
      <w:r w:rsidRPr="00051B2B">
        <w:rPr>
          <w:rFonts w:ascii="Times New Roman" w:eastAsia="Times New Roman" w:hAnsi="Times New Roman" w:cs="Times New Roman"/>
          <w:sz w:val="28"/>
          <w:szCs w:val="28"/>
        </w:rPr>
        <w:t>прекурсоры</w:t>
      </w:r>
      <w:proofErr w:type="spellEnd"/>
      <w:r w:rsidRPr="00051B2B">
        <w:rPr>
          <w:rFonts w:ascii="Times New Roman" w:eastAsia="Times New Roman" w:hAnsi="Times New Roman" w:cs="Times New Roman"/>
          <w:sz w:val="28"/>
          <w:szCs w:val="28"/>
        </w:rPr>
        <w:t>, составит от пяти тысяч до десяти тысяч рублей (ранее – от трех тысяч до четырех тысяч рублей).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5A"/>
    <w:rsid w:val="001814C0"/>
    <w:rsid w:val="0047059C"/>
    <w:rsid w:val="00C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1449"/>
  <w15:chartTrackingRefBased/>
  <w15:docId w15:val="{8703AC73-B121-49A0-9D04-49DFC046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2021-06-30T04:19:00Z</dcterms:created>
  <dcterms:modified xsi:type="dcterms:W3CDTF">2021-06-30T04:55:00Z</dcterms:modified>
</cp:coreProperties>
</file>