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A57" w:rsidP="00DE6A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33A57">
        <w:rPr>
          <w:rFonts w:ascii="Times New Roman" w:hAnsi="Times New Roman" w:cs="Times New Roman"/>
          <w:b/>
          <w:sz w:val="36"/>
          <w:szCs w:val="28"/>
          <w:u w:val="single"/>
        </w:rPr>
        <w:t>Памятка по Африканской чуме свиней</w:t>
      </w:r>
    </w:p>
    <w:p w:rsidR="00C33A57" w:rsidRDefault="00C33A5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Африканская чума свиней (АЧС) – высококонтагиозная вирусная болезнь, характеризующаяся лихорадкой, цианозом кожи, обширными кровоизлияниями во внутренних органах и большой летальностью. Болеют домашние и дикие свиньи независимо от возраста и породы. Относится к группе особо опасных болезней.</w:t>
      </w:r>
    </w:p>
    <w:p w:rsidR="00C33A57" w:rsidRDefault="00C33A5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A57">
        <w:rPr>
          <w:rFonts w:ascii="Times New Roman" w:hAnsi="Times New Roman" w:cs="Times New Roman"/>
          <w:sz w:val="28"/>
          <w:szCs w:val="28"/>
          <w:u w:val="single"/>
        </w:rPr>
        <w:t>Клинические признаки:</w:t>
      </w:r>
    </w:p>
    <w:p w:rsidR="00C33A57" w:rsidRDefault="00C33A5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 заболевших животных наблюдается пов</w:t>
      </w:r>
      <w:r w:rsidR="00D96BF7">
        <w:rPr>
          <w:rFonts w:ascii="Times New Roman" w:hAnsi="Times New Roman" w:cs="Times New Roman"/>
          <w:sz w:val="28"/>
          <w:szCs w:val="28"/>
        </w:rPr>
        <w:t>ышение температуры тела до 42</w:t>
      </w:r>
      <w:r w:rsidR="00DE6A01">
        <w:rPr>
          <w:rFonts w:ascii="Arial" w:hAnsi="Arial" w:cs="Arial"/>
          <w:color w:val="000000"/>
          <w:sz w:val="30"/>
          <w:szCs w:val="30"/>
        </w:rPr>
        <w:t>°</w:t>
      </w:r>
      <w:r w:rsidR="00D96BF7"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C33A57" w:rsidRDefault="00C33A5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угнетение, залежив</w:t>
      </w:r>
      <w:r w:rsidR="00D96BF7">
        <w:rPr>
          <w:rFonts w:ascii="Times New Roman" w:hAnsi="Times New Roman" w:cs="Times New Roman"/>
          <w:sz w:val="28"/>
          <w:szCs w:val="28"/>
        </w:rPr>
        <w:t>ание и неохотное поедание корма;</w:t>
      </w:r>
    </w:p>
    <w:p w:rsidR="00C33A57" w:rsidRDefault="00D96BF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шаткость при движении;</w:t>
      </w:r>
    </w:p>
    <w:p w:rsidR="00C33A57" w:rsidRDefault="00C33A5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</w:t>
      </w:r>
      <w:r w:rsidR="00D96BF7">
        <w:rPr>
          <w:rFonts w:ascii="Times New Roman" w:hAnsi="Times New Roman" w:cs="Times New Roman"/>
          <w:sz w:val="28"/>
          <w:szCs w:val="28"/>
        </w:rPr>
        <w:t>изнаки воспаления легких;</w:t>
      </w:r>
    </w:p>
    <w:p w:rsidR="00C33A57" w:rsidRDefault="00C33A5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гиперемия конъюнкти</w:t>
      </w:r>
      <w:r w:rsidR="00D96BF7">
        <w:rPr>
          <w:rFonts w:ascii="Times New Roman" w:hAnsi="Times New Roman" w:cs="Times New Roman"/>
          <w:sz w:val="28"/>
          <w:szCs w:val="28"/>
        </w:rPr>
        <w:t>вы и видимых слизистых оболочек;</w:t>
      </w:r>
    </w:p>
    <w:p w:rsidR="00D96BF7" w:rsidRDefault="00C33A5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резко выражено </w:t>
      </w:r>
      <w:r w:rsidR="00D96BF7">
        <w:rPr>
          <w:rFonts w:ascii="Times New Roman" w:hAnsi="Times New Roman" w:cs="Times New Roman"/>
          <w:sz w:val="28"/>
          <w:szCs w:val="28"/>
        </w:rPr>
        <w:t>посинение кожи на различных участках с множественными кровоизлияниями, особенно отчетливо это выражено в области живота, подчелюстного пространства, паха,</w:t>
      </w:r>
    </w:p>
    <w:p w:rsidR="00D96BF7" w:rsidRDefault="00D96BF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иногда отмечают расстройство пищеварения: запор или понос с примесью крови.</w:t>
      </w:r>
    </w:p>
    <w:p w:rsidR="00D96BF7" w:rsidRPr="00D96BF7" w:rsidRDefault="00C33A5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BF7">
        <w:rPr>
          <w:rFonts w:ascii="Times New Roman" w:hAnsi="Times New Roman" w:cs="Times New Roman"/>
          <w:sz w:val="28"/>
          <w:szCs w:val="28"/>
        </w:rPr>
        <w:tab/>
      </w:r>
      <w:r w:rsidR="00D96BF7" w:rsidRPr="00D96BF7">
        <w:rPr>
          <w:rFonts w:ascii="Times New Roman" w:hAnsi="Times New Roman" w:cs="Times New Roman"/>
          <w:sz w:val="28"/>
          <w:szCs w:val="28"/>
          <w:u w:val="single"/>
        </w:rPr>
        <w:t>Источник возбудителя болезни и пути заражения:</w:t>
      </w:r>
    </w:p>
    <w:p w:rsidR="00C33A57" w:rsidRDefault="00D96BF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источником возбудителя являются больные и переболевшие свиньи, дикие кабаны. </w:t>
      </w:r>
    </w:p>
    <w:p w:rsidR="00D96BF7" w:rsidRDefault="00D96BF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инфицирование возможно также респираторным путем, через поврежденную кожу и через укусы зараженных клещей;</w:t>
      </w:r>
    </w:p>
    <w:p w:rsidR="00D96BF7" w:rsidRDefault="00D96BF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особую опасность представляют продукты убоя зараженных свиней (мясо, мясные изделия, сало, кровь, кости, шкуры и т.п.), инфицированные вирусом пищевые и боенские отходы, используемые для кормления свиней.</w:t>
      </w:r>
    </w:p>
    <w:p w:rsidR="00D96BF7" w:rsidRDefault="00D96BF7" w:rsidP="00DE6A0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6BF7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6BF7" w:rsidRDefault="00D96BF7" w:rsidP="00DE6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BF7">
        <w:rPr>
          <w:rFonts w:ascii="Times New Roman" w:hAnsi="Times New Roman" w:cs="Times New Roman"/>
          <w:sz w:val="28"/>
          <w:szCs w:val="28"/>
        </w:rPr>
        <w:tab/>
        <w:t xml:space="preserve"> - запрещается ввозить и вывозить животных, продукты</w:t>
      </w:r>
      <w:r>
        <w:rPr>
          <w:rFonts w:ascii="Times New Roman" w:hAnsi="Times New Roman" w:cs="Times New Roman"/>
          <w:sz w:val="28"/>
          <w:szCs w:val="28"/>
        </w:rPr>
        <w:t xml:space="preserve"> их убоя из мест, неблагополучных по африканской чуме свиней;</w:t>
      </w:r>
    </w:p>
    <w:p w:rsidR="00D96BF7" w:rsidRDefault="00D96BF7" w:rsidP="00DE6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 возникновении подозрения на заболевание домашних свиней и диких кабанов африканской чумой граждане обязаны немедленно сообщить </w:t>
      </w:r>
      <w:r w:rsidR="00DE6A01">
        <w:rPr>
          <w:rFonts w:ascii="Times New Roman" w:hAnsi="Times New Roman" w:cs="Times New Roman"/>
          <w:sz w:val="28"/>
          <w:szCs w:val="28"/>
        </w:rPr>
        <w:t xml:space="preserve">о возникшим подозрении ветеринарным специалистам государственного ветеринарного учреждения. </w:t>
      </w:r>
    </w:p>
    <w:p w:rsidR="00DE6A01" w:rsidRPr="00DE6A01" w:rsidRDefault="00DE6A01" w:rsidP="00DE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01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DE6A01" w:rsidRPr="00DE6A01" w:rsidRDefault="00DE6A01" w:rsidP="00DE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01">
        <w:rPr>
          <w:rFonts w:ascii="Times New Roman" w:hAnsi="Times New Roman" w:cs="Times New Roman"/>
          <w:b/>
          <w:sz w:val="28"/>
          <w:szCs w:val="28"/>
        </w:rPr>
        <w:tab/>
        <w:t>Только строгое выполнение указанных рекомендаций позволит избежать заноса АЧС, на Ваши подворья и позволить избежать административной и уголовной ответственности</w:t>
      </w:r>
    </w:p>
    <w:p w:rsidR="00DE6A01" w:rsidRDefault="00DE6A01" w:rsidP="00DE6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6A01">
        <w:rPr>
          <w:rFonts w:ascii="Times New Roman" w:hAnsi="Times New Roman" w:cs="Times New Roman"/>
          <w:b/>
          <w:sz w:val="28"/>
          <w:szCs w:val="28"/>
          <w:u w:val="single"/>
        </w:rPr>
        <w:t>При возникновении вопросов можно обращаться по контактному телефону ветеринарной службы 8 924 747 17 25</w:t>
      </w:r>
    </w:p>
    <w:p w:rsidR="00DE6A01" w:rsidRPr="00DE6A01" w:rsidRDefault="00DE6A01" w:rsidP="00DE6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 консультационный центр управления сельского хозяйства. Телефон 21-7-04</w:t>
      </w:r>
    </w:p>
    <w:p w:rsidR="00D96BF7" w:rsidRPr="00C33A57" w:rsidRDefault="00D96BF7" w:rsidP="00DE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BF7" w:rsidRPr="00C3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33A57"/>
    <w:rsid w:val="00C33A57"/>
    <w:rsid w:val="00D96BF7"/>
    <w:rsid w:val="00DE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Chuprova IN</dc:creator>
  <cp:keywords/>
  <dc:description/>
  <cp:lastModifiedBy>Chuprova IN</cp:lastModifiedBy>
  <cp:revision>3</cp:revision>
  <cp:lastPrinted>2020-08-25T04:46:00Z</cp:lastPrinted>
  <dcterms:created xsi:type="dcterms:W3CDTF">2020-08-25T04:16:00Z</dcterms:created>
  <dcterms:modified xsi:type="dcterms:W3CDTF">2020-08-25T04:47:00Z</dcterms:modified>
</cp:coreProperties>
</file>