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15" w:rsidRPr="00100C15" w:rsidRDefault="00100C15" w:rsidP="00100C15">
      <w:pPr>
        <w:pStyle w:val="a3"/>
        <w:spacing w:after="150" w:afterAutospacing="0"/>
        <w:jc w:val="center"/>
        <w:rPr>
          <w:rFonts w:ascii="Arial" w:hAnsi="Arial" w:cs="Arial"/>
          <w:b/>
          <w:bCs/>
          <w:color w:val="ED7D31" w:themeColor="accent2"/>
          <w:sz w:val="28"/>
          <w:szCs w:val="28"/>
        </w:rPr>
      </w:pPr>
      <w:r w:rsidRPr="00100C15">
        <w:rPr>
          <w:rFonts w:ascii="Arial" w:hAnsi="Arial" w:cs="Arial"/>
          <w:b/>
          <w:bCs/>
          <w:color w:val="ED7D31" w:themeColor="accent2"/>
          <w:sz w:val="28"/>
          <w:szCs w:val="28"/>
        </w:rPr>
        <w:t>ИНСТРУКТАЖ ПО ПРАВИЛАМ БЕЗОПАСНОГО ПОВЕДЕНИЯ ВБЛИЗИ ЗДАНИЙ ВО ВРЕМЯ ВЕСЕННИХ ОТТЕПЕЛЕЙ</w:t>
      </w:r>
    </w:p>
    <w:p w:rsidR="00100C15" w:rsidRPr="00100C15" w:rsidRDefault="00100C15" w:rsidP="00100C15">
      <w:pPr>
        <w:pStyle w:val="a3"/>
        <w:spacing w:after="150" w:afterAutospacing="0"/>
        <w:jc w:val="right"/>
        <w:rPr>
          <w:color w:val="000000" w:themeColor="text1"/>
        </w:rPr>
      </w:pPr>
      <w:r w:rsidRPr="00100C15">
        <w:rPr>
          <w:b/>
          <w:bCs/>
          <w:color w:val="000000" w:themeColor="text1"/>
        </w:rPr>
        <w:t xml:space="preserve">25 марта 2016 </w:t>
      </w:r>
      <w:r w:rsidRPr="00100C15">
        <w:rPr>
          <w:b/>
          <w:bCs/>
          <w:color w:val="000000" w:themeColor="text1"/>
        </w:rPr>
        <w:t>год</w:t>
      </w:r>
    </w:p>
    <w:p w:rsidR="00100C15" w:rsidRDefault="00100C15" w:rsidP="00100C15">
      <w:pPr>
        <w:pStyle w:val="a3"/>
        <w:spacing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1. Внимание! Снегопады и потепление могут вызвать образование сосулек и сход снега с крыш зданий.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2. Соблюдайте осторожность, когда проходите рядом с домами, особенно если на их крышах есть снежные карнизы, сосульки. Свисающие с крыши глыбы снега и льда представляют опасность для жизни и здоровья людей, а также их имущества.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3. Сход скопившейся на крыше снежной массы очень опасен!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4.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объёма и массы. Чтобы избежать травматизма, необходимо соблюдать правила безопасности вблизи домов и зданий.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5. Помните: чаще всего сосульки образуются над водостоками, поэтому эти места фасадов домов бывают особенно опасны, их необходимо обходить стороной.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6. Соблюдайте: осторожность 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7. Одним из факторов, предотвращающих образование сосулек и сходов снежных масс, является регулярное и своевременное удаление снега с крыш. При отсутствии снега сосулькам просто не из чего образовываться, а значит люди внизу - в безопасности.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8. Люди имеют право на возмещение вреда в случае получения травмы (или повреждения автотранспорта) в результате падения сосулек. Желательно найти собственников здания, с крыши которого упал снег или сосулька, или представителей организации, которая его арендует. Составленный акт будет служить доказательством того, что гражданину причинен вред.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9. Если из-за падения с крыши сосульки или снега пострадал человек, надо вызвать скорую помощь. Вызов будет зафиксирован вместе с историей болезни, где укажут причину травмы. Либо нужно найти двух свидетелей происшествия. Это необходимое условие вне зависимости от того, где рассматривается вопрос – в комиссии или в суде.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10. Старайтесь не ходить и не ставить машины вблизи зданий. Об опасности схода снега и льда с крыш сообщайте в управляющие компании.</w:t>
      </w:r>
    </w:p>
    <w:p w:rsidR="00100C15" w:rsidRDefault="00100C15" w:rsidP="00100C15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Будьте осторожны и внимательны!</w:t>
      </w:r>
    </w:p>
    <w:p w:rsidR="00100C15" w:rsidRDefault="00100C15" w:rsidP="00100C1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242424"/>
          <w:sz w:val="20"/>
          <w:szCs w:val="20"/>
        </w:rPr>
      </w:pPr>
      <w:bookmarkStart w:id="0" w:name="_GoBack"/>
      <w:bookmarkEnd w:id="0"/>
    </w:p>
    <w:p w:rsidR="00100C15" w:rsidRDefault="00100C15" w:rsidP="00100C1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ВЕСЕННИЙ ЛЁД ОПАСЕН!</w:t>
      </w:r>
    </w:p>
    <w:p w:rsidR="00100C15" w:rsidRDefault="00100C15" w:rsidP="00100C1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42424"/>
          <w:sz w:val="20"/>
          <w:szCs w:val="20"/>
        </w:rPr>
      </w:pPr>
    </w:p>
    <w:p w:rsidR="00100C15" w:rsidRDefault="00100C15" w:rsidP="00100C15">
      <w:pPr>
        <w:pStyle w:val="a3"/>
        <w:spacing w:before="0" w:beforeAutospacing="0" w:after="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Всякий лед до тепла живет – гласит народная мудрость. Март – </w:t>
      </w:r>
      <w:r>
        <w:rPr>
          <w:rFonts w:ascii="Arial" w:hAnsi="Arial" w:cs="Arial"/>
          <w:color w:val="242424"/>
          <w:sz w:val="20"/>
          <w:szCs w:val="20"/>
        </w:rPr>
        <w:t>апрель — это</w:t>
      </w:r>
      <w:r>
        <w:rPr>
          <w:rFonts w:ascii="Arial" w:hAnsi="Arial" w:cs="Arial"/>
          <w:color w:val="242424"/>
          <w:sz w:val="20"/>
          <w:szCs w:val="20"/>
        </w:rPr>
        <w:t xml:space="preserve"> сезон хрупкого весеннего льда. Риск оказаться в холодной воде в это время превышается. Нередко в эту пору школьники проваливаться под лед в холодную воду. Основной характеристикой безопасности льда является его толщина. Для одного человека она составляет не менее 7-10 сантиметров. Для группы людей не менее 15 сантиметров. Толщина льда на водоемах не одинакова. В устьях рек и притоках прочность льда ослаблена. Лед не 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lastRenderedPageBreak/>
        <w:t>Что делать, если вы оказались в ледяном проломе: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не паникуйте, не делайте резких движений, стабилизируйте дыхание;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попытайтесь осторожно налечь грудью на край льда и забросить одну, а потом другую ноги на лед;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если лед выдержал, перекатываясь, медленно ползите к берегу;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ползите в ту сторону – откуда пришли, ведь лед здесь уже проверен на прочность.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Если нужна Ваша помощь: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 xml:space="preserve">- вооружитесь любой длиной палкой, </w:t>
      </w:r>
      <w:r>
        <w:rPr>
          <w:rFonts w:ascii="Arial" w:hAnsi="Arial" w:cs="Arial"/>
          <w:color w:val="242424"/>
          <w:sz w:val="20"/>
          <w:szCs w:val="20"/>
        </w:rPr>
        <w:t>доской</w:t>
      </w:r>
      <w:r>
        <w:rPr>
          <w:rFonts w:ascii="Arial" w:hAnsi="Arial" w:cs="Arial"/>
          <w:color w:val="242424"/>
          <w:sz w:val="20"/>
          <w:szCs w:val="20"/>
        </w:rPr>
        <w:t xml:space="preserve">, шестом или </w:t>
      </w:r>
      <w:r>
        <w:rPr>
          <w:rFonts w:ascii="Arial" w:hAnsi="Arial" w:cs="Arial"/>
          <w:color w:val="242424"/>
          <w:sz w:val="20"/>
          <w:szCs w:val="20"/>
        </w:rPr>
        <w:t>веревкой</w:t>
      </w:r>
      <w:r>
        <w:rPr>
          <w:rFonts w:ascii="Arial" w:hAnsi="Arial" w:cs="Arial"/>
          <w:color w:val="242424"/>
          <w:sz w:val="20"/>
          <w:szCs w:val="20"/>
        </w:rPr>
        <w:t>. Можно связать воедино шарфы, ремни или одежду;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следует ползком, широко расставляя при этом руки и ноги и толкая перед собою спасательные средства, осторожно двигаться по направлению к пролому. Остановитесь от находящегося в воде человека в нескольких метрах, бросьте ему веревку, край одежды, подайте палку или шест. Осторожно вытащите пострадавшего на лед, и вместе ползком выбирайтесь из опасной зоны.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ползите в ту сторону - откуда пришли;</w:t>
      </w:r>
    </w:p>
    <w:p w:rsidR="00100C15" w:rsidRDefault="00100C15" w:rsidP="00100C15">
      <w:pPr>
        <w:pStyle w:val="a3"/>
        <w:spacing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100C15" w:rsidRDefault="00100C15" w:rsidP="00100C15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b/>
          <w:bCs/>
          <w:color w:val="242424"/>
          <w:sz w:val="20"/>
          <w:szCs w:val="20"/>
        </w:rPr>
        <w:t>ПАМЯТКА ПО ПРАВИЛАМ ПОВЕДЕНИЯ НА ЛЬДУ</w:t>
      </w:r>
    </w:p>
    <w:p w:rsidR="00213D9D" w:rsidRPr="00100C15" w:rsidRDefault="00100C15" w:rsidP="00100C15">
      <w:pPr>
        <w:pStyle w:val="a3"/>
        <w:spacing w:before="0" w:beforeAutospacing="0" w:after="150" w:afterAutospacing="0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1. Очень опасно выходить на лед водоема, если толщина льда его тоньше семи сантиметров. Надежный лед обычно имеет зеленоватый оттенок. </w:t>
      </w:r>
      <w:r>
        <w:rPr>
          <w:rFonts w:ascii="Arial" w:hAnsi="Arial" w:cs="Arial"/>
          <w:color w:val="242424"/>
          <w:sz w:val="20"/>
          <w:szCs w:val="20"/>
        </w:rPr>
        <w:br/>
        <w:t>2. Нельзя собираться на замерзшем водоеме большими группами. </w:t>
      </w:r>
      <w:r>
        <w:rPr>
          <w:rFonts w:ascii="Arial" w:hAnsi="Arial" w:cs="Arial"/>
          <w:color w:val="242424"/>
          <w:sz w:val="20"/>
          <w:szCs w:val="20"/>
        </w:rPr>
        <w:br/>
        <w:t>3. 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выступающие на поверхность кусты, трава, впадающие в водоем ручьи и теплые сточные воды промышленных предприятий, ведется заготовка льда. </w:t>
      </w:r>
      <w:r>
        <w:rPr>
          <w:rFonts w:ascii="Arial" w:hAnsi="Arial" w:cs="Arial"/>
          <w:color w:val="242424"/>
          <w:sz w:val="20"/>
          <w:szCs w:val="20"/>
        </w:rPr>
        <w:br/>
        <w:t>4. При переходе по льду группами необходимо следовать друг за другом на расстоянии 5-6 метров и в случае необходимости быть готовым оказать немедленную помощь идущему впереди. </w:t>
      </w:r>
      <w:r>
        <w:rPr>
          <w:rFonts w:ascii="Arial" w:hAnsi="Arial" w:cs="Arial"/>
          <w:color w:val="242424"/>
          <w:sz w:val="20"/>
          <w:szCs w:val="20"/>
        </w:rPr>
        <w:br/>
        <w:t>5. Рюкзак и тяжелые вещи не нужно плотно застегивать: всегда должна быть возможность быстро и без промедления скинуть рюкзак и верхнюю одежду. </w:t>
      </w:r>
      <w:r>
        <w:rPr>
          <w:rFonts w:ascii="Arial" w:hAnsi="Arial" w:cs="Arial"/>
          <w:color w:val="242424"/>
          <w:sz w:val="20"/>
          <w:szCs w:val="20"/>
        </w:rPr>
        <w:br/>
        <w:t>6. Во время рыбной ловли нельзя пробивать много лунок на ограниченной площади и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граммов, а на другом – изготовлена петля. </w:t>
      </w:r>
      <w:r>
        <w:rPr>
          <w:rFonts w:ascii="Arial" w:hAnsi="Arial" w:cs="Arial"/>
          <w:color w:val="242424"/>
          <w:sz w:val="20"/>
          <w:szCs w:val="20"/>
        </w:rPr>
        <w:br/>
        <w:t>7. Довольно редко лед проламывается мгновенно. Сначала он проседает и слышно потрескивание. В таком случае следует немедленно вернуться назад по своим же следам. </w:t>
      </w:r>
      <w:r>
        <w:rPr>
          <w:rFonts w:ascii="Arial" w:hAnsi="Arial" w:cs="Arial"/>
          <w:color w:val="242424"/>
          <w:sz w:val="20"/>
          <w:szCs w:val="20"/>
        </w:rPr>
        <w:br/>
        <w:t>8. Если лед все же проломился, нужно быстро освободиться от сумок, широко раскинуть ноги и руки, лечь на живот и пытаться выбраться на лед. затем ползти дальше от опасной зоны. Двигаться обязательно в ту сторону, откуда пришли. Наиболее правильно выбираться путем перекатывания со спины на живот. </w:t>
      </w:r>
      <w:r>
        <w:rPr>
          <w:rFonts w:ascii="Arial" w:hAnsi="Arial" w:cs="Arial"/>
          <w:color w:val="242424"/>
          <w:sz w:val="20"/>
          <w:szCs w:val="20"/>
        </w:rPr>
        <w:br/>
        <w:t>9. Самое главное – сохранять хладнокровие, потому что даже плохо плавающий человек способен некоторое время удержаться на поверхности за счет воздушной подушки, образовавшейся под одеждой. Вместе с тем активно действовать необходимо сразу же, пока еще не промокла одежда, не замерзли в холодной воде руки, не развились характерные для переохлаждения слабость и безразличие. Даже 10-15 минут пребывания в ледяной воде опасны для жизни. </w:t>
      </w:r>
      <w:r>
        <w:rPr>
          <w:rFonts w:ascii="Arial" w:hAnsi="Arial" w:cs="Arial"/>
          <w:color w:val="242424"/>
          <w:sz w:val="20"/>
          <w:szCs w:val="20"/>
        </w:rPr>
        <w:br/>
        <w:t>10. Спасенного из воды нужно немедленно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sectPr w:rsidR="00213D9D" w:rsidRPr="0010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F"/>
    <w:rsid w:val="00100C15"/>
    <w:rsid w:val="00213D9D"/>
    <w:rsid w:val="006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6A4D-73D2-4E25-B717-4BAF270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2</cp:revision>
  <dcterms:created xsi:type="dcterms:W3CDTF">2018-12-28T04:30:00Z</dcterms:created>
  <dcterms:modified xsi:type="dcterms:W3CDTF">2018-12-28T04:33:00Z</dcterms:modified>
</cp:coreProperties>
</file>