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76" w:rsidRPr="00FC27D0" w:rsidRDefault="00120D76" w:rsidP="00120D76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FC27D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О некоторых вопросах запрета или ограничения пребывание граждан в лесах</w:t>
      </w:r>
    </w:p>
    <w:bookmarkEnd w:id="0"/>
    <w:p w:rsidR="00120D76" w:rsidRPr="00407673" w:rsidRDefault="00120D76" w:rsidP="00120D76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Согласно положениям ст. 11 Лесного кодекса Российской Федерации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407673">
        <w:rPr>
          <w:sz w:val="27"/>
          <w:szCs w:val="27"/>
        </w:rPr>
        <w:t>недревесных</w:t>
      </w:r>
      <w:proofErr w:type="spellEnd"/>
      <w:r w:rsidRPr="00407673">
        <w:rPr>
          <w:sz w:val="27"/>
          <w:szCs w:val="27"/>
        </w:rPr>
        <w:t xml:space="preserve"> лесных ресурсов. при этом граждане обязаны соблюдать правила пожарной безопасности в лесах, правила санитарной безопасности в лесах, правила </w:t>
      </w:r>
      <w:proofErr w:type="spellStart"/>
      <w:r w:rsidRPr="00407673">
        <w:rPr>
          <w:sz w:val="27"/>
          <w:szCs w:val="27"/>
        </w:rPr>
        <w:t>лесовосстановления</w:t>
      </w:r>
      <w:proofErr w:type="spellEnd"/>
      <w:r w:rsidRPr="00407673">
        <w:rPr>
          <w:sz w:val="27"/>
          <w:szCs w:val="27"/>
        </w:rPr>
        <w:t xml:space="preserve"> и правила ухода за лесами.</w:t>
      </w:r>
    </w:p>
    <w:p w:rsidR="00120D76" w:rsidRPr="00407673" w:rsidRDefault="00120D76" w:rsidP="00120D76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         Гражданам 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а так же грибов и дикорастущих растений, которые признаются наркотическими средствами в соответствии с Федеральным законом от 8 января 1998 года № 3-ФЗ «О наркотических средствах и психотропных веществах» 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120D76" w:rsidRPr="00407673" w:rsidRDefault="00120D76" w:rsidP="00120D76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         Кроме того, пребывание граждан в лесах может быть ограничено в целях обеспечения:</w:t>
      </w:r>
    </w:p>
    <w:p w:rsidR="00120D76" w:rsidRPr="00407673" w:rsidRDefault="00120D76" w:rsidP="00120D76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         1) пожарной </w:t>
      </w:r>
      <w:proofErr w:type="gramStart"/>
      <w:r w:rsidRPr="00407673">
        <w:rPr>
          <w:sz w:val="27"/>
          <w:szCs w:val="27"/>
        </w:rPr>
        <w:t>безопасности  и</w:t>
      </w:r>
      <w:proofErr w:type="gramEnd"/>
      <w:r w:rsidRPr="00407673">
        <w:rPr>
          <w:sz w:val="27"/>
          <w:szCs w:val="27"/>
        </w:rPr>
        <w:t xml:space="preserve"> санитарный безопасности в лесах;</w:t>
      </w:r>
    </w:p>
    <w:p w:rsidR="00120D76" w:rsidRPr="00407673" w:rsidRDefault="00120D76" w:rsidP="00120D76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         2) безопасности граждан при выполнении работ</w:t>
      </w:r>
    </w:p>
    <w:p w:rsidR="00120D76" w:rsidRPr="00407673" w:rsidRDefault="00120D76" w:rsidP="00120D76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         В иных случаях запрещение или ограничение пребывания граждан в лесах не допускается. Лица, которым предоставлены лесные участки, не вправе препятствовать доступу граждан на эти лесные участки, а также </w:t>
      </w:r>
      <w:proofErr w:type="gramStart"/>
      <w:r w:rsidRPr="00407673">
        <w:rPr>
          <w:sz w:val="27"/>
          <w:szCs w:val="27"/>
        </w:rPr>
        <w:t>осуществлению  заготовки</w:t>
      </w:r>
      <w:proofErr w:type="gramEnd"/>
      <w:r w:rsidRPr="00407673">
        <w:rPr>
          <w:sz w:val="27"/>
          <w:szCs w:val="27"/>
        </w:rPr>
        <w:t xml:space="preserve"> и сбору находящихся на них пищевых и </w:t>
      </w:r>
      <w:proofErr w:type="spellStart"/>
      <w:r w:rsidRPr="00407673">
        <w:rPr>
          <w:sz w:val="27"/>
          <w:szCs w:val="27"/>
        </w:rPr>
        <w:t>недревесных</w:t>
      </w:r>
      <w:proofErr w:type="spellEnd"/>
      <w:r w:rsidRPr="00407673">
        <w:rPr>
          <w:sz w:val="27"/>
          <w:szCs w:val="27"/>
        </w:rPr>
        <w:t xml:space="preserve"> лесных ресурсов, за исключением случает, предусмотренных настоящей статьей.</w:t>
      </w:r>
    </w:p>
    <w:p w:rsidR="00120D76" w:rsidRPr="00407673" w:rsidRDefault="00120D76" w:rsidP="00120D76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         Предоставленные гражданам и юридическим лицам лесные участки могут быть огорожены только в целях охраны лесопарковых зон.</w:t>
      </w:r>
    </w:p>
    <w:p w:rsidR="00120D76" w:rsidRPr="00407673" w:rsidRDefault="00120D76" w:rsidP="00120D76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8C5FDC" w:rsidRDefault="008C5FDC"/>
    <w:sectPr w:rsidR="008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76"/>
    <w:rsid w:val="00120D76"/>
    <w:rsid w:val="008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93FB-9C06-4169-BED6-6C802D13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2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2020-07-07T01:15:00Z</dcterms:created>
  <dcterms:modified xsi:type="dcterms:W3CDTF">2020-07-07T01:15:00Z</dcterms:modified>
</cp:coreProperties>
</file>