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31" w:rsidRPr="00627C31" w:rsidRDefault="00627C31" w:rsidP="00627C3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aps/>
          <w:color w:val="FF7F02"/>
          <w:kern w:val="36"/>
          <w:sz w:val="29"/>
          <w:szCs w:val="29"/>
          <w:lang w:eastAsia="ru-RU"/>
        </w:rPr>
      </w:pPr>
      <w:r w:rsidRPr="00627C31">
        <w:rPr>
          <w:rFonts w:ascii="Times New Roman" w:eastAsia="Times New Roman" w:hAnsi="Times New Roman" w:cs="Times New Roman"/>
          <w:caps/>
          <w:color w:val="FF7F02"/>
          <w:kern w:val="36"/>
          <w:sz w:val="29"/>
          <w:szCs w:val="29"/>
          <w:lang w:eastAsia="ru-RU"/>
        </w:rPr>
        <w:t>ПАМЯТКА О БЕЗОПАСНОСТИ НА ВОДОЁМАХ В ЛЕТНИЙ ПЕРИОД ОСНОВНЫЕ ПРАВИЛА БЕЗОПАСНОГО ПОВЕДЕНИЯ НА ВОДЕ.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01</w:t>
      </w:r>
      <w:r w:rsidRPr="00627C31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 июня 2018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ПАМЯТКА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О БЕЗОПАСНОСТИ НА ВОДОЁМАХ В ЛЕТНИЙ ПЕРИОД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ОСНОВНЫЕ ПРАВИЛА БЕЗОПАСНОГО ПОВЕДЕНИЯ НА ВОДЕ.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Летом на водоемах следует соблюдать определенные правила безопасного поведения.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Во-вторых, при купании запрещается: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заплывать за границы зоны купания;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подплывать к движущимся судам, лодкам, катерам, катамаранам, гидроциклам;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нырять и долго находиться под водой;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долго находиться в холодной воде;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купаться на голодный желудок;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проводить в воде игры, связанные с нырянием и захватом друг друга;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подавать крики ложной тревоги;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приводить с собой собак и др. животных.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Необходимо уметь не только плавать, но и отдыхать на воде.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Наиболее известные способы отдыха: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Не умеющим плавать купаться только в специально оборудованных местах глубиной не более 1-2 метра!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КАТЕГОРИЧЕСКИ ЗАПРЕЩАЕТСЯ купание на водных объектах, оборудованных предупреждающими аншлагами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«КУПАНИЕ ЗАПРЕЩЕНО!»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УВАЖАЕМЫЕ РОДИТЕЛИ!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Безопасность жизни детей на водоемах во многих случаях зависит ТОЛЬКО ОТ ВАС!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Категорически запрещено купание: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детей без надзора взрослых;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незнакомых местах;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Необходимо соблюдать следующие правила: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Прежде чем войти в воду, сделайте разминку, выполнив несколько легких упражнений.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Во избежание перегревания отдыхайте на пляже в головном уборе.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 допускать ситуаций неоправданного риска, шалости на воде.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Действия в случае, если тонет человек: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Сразу громко зовите на помощь: «Человек тонет!»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Попросите вызвать спасателей и «скорую помощь».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Бросьте тонущему спасательный круг, длинную веревку с узлом на конце.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Если тонешь сам: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 паникуйте.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Снимите с себя лишнюю одежду, обувь, кричи, зови на помощь.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Вы захлебнулись водой: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 паникуйте, постарайтесь развернуться спиной к волне;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затем очистите от воды нос и сделайте несколько глотательных движений;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восстановив дыхание, ложитесь на живот и двигайтесь к берегу;</w:t>
      </w:r>
    </w:p>
    <w:p w:rsidR="00627C31" w:rsidRPr="00627C31" w:rsidRDefault="00627C31" w:rsidP="00627C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необходимости позовите людей на помощь.</w:t>
      </w:r>
    </w:p>
    <w:p w:rsidR="00627C31" w:rsidRPr="00627C31" w:rsidRDefault="00627C31" w:rsidP="00627C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Дата создания: 01</w:t>
      </w:r>
      <w:bookmarkStart w:id="0" w:name="_GoBack"/>
      <w:bookmarkEnd w:id="0"/>
      <w:r w:rsidRPr="00627C3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-06-2018</w:t>
      </w:r>
    </w:p>
    <w:p w:rsidR="00F369DD" w:rsidRDefault="00F369DD"/>
    <w:sectPr w:rsidR="00F3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3F"/>
    <w:rsid w:val="00627C31"/>
    <w:rsid w:val="00DC453F"/>
    <w:rsid w:val="00F3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F2C9B-AFAC-41DA-BEF9-377F5F2E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dc:description/>
  <cp:lastModifiedBy>Справка</cp:lastModifiedBy>
  <cp:revision>2</cp:revision>
  <dcterms:created xsi:type="dcterms:W3CDTF">2018-12-28T04:10:00Z</dcterms:created>
  <dcterms:modified xsi:type="dcterms:W3CDTF">2018-12-28T04:10:00Z</dcterms:modified>
</cp:coreProperties>
</file>