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FD" w:rsidRPr="00FC27D0" w:rsidRDefault="00B837FD" w:rsidP="00B837FD">
      <w:pPr>
        <w:shd w:val="clear" w:color="auto" w:fill="FFFFFF"/>
        <w:spacing w:after="0" w:line="356" w:lineRule="atLeast"/>
        <w:jc w:val="both"/>
        <w:outlineLvl w:val="0"/>
        <w:rPr>
          <w:rFonts w:ascii="Times New Roman" w:eastAsia="Times New Roman" w:hAnsi="Times New Roman" w:cs="Times New Roman"/>
          <w:b/>
          <w:bCs/>
          <w:kern w:val="36"/>
          <w:sz w:val="27"/>
          <w:szCs w:val="27"/>
        </w:rPr>
      </w:pPr>
      <w:bookmarkStart w:id="0" w:name="_GoBack"/>
      <w:r w:rsidRPr="00FC27D0">
        <w:rPr>
          <w:rFonts w:ascii="Times New Roman" w:eastAsia="Times New Roman" w:hAnsi="Times New Roman" w:cs="Times New Roman"/>
          <w:b/>
          <w:bCs/>
          <w:kern w:val="36"/>
          <w:sz w:val="27"/>
          <w:szCs w:val="27"/>
        </w:rPr>
        <w:t xml:space="preserve">Распространение информации о несовершеннолетних, </w:t>
      </w:r>
      <w:bookmarkEnd w:id="0"/>
      <w:r w:rsidRPr="00FC27D0">
        <w:rPr>
          <w:rFonts w:ascii="Times New Roman" w:eastAsia="Times New Roman" w:hAnsi="Times New Roman" w:cs="Times New Roman"/>
          <w:b/>
          <w:bCs/>
          <w:kern w:val="36"/>
          <w:sz w:val="27"/>
          <w:szCs w:val="27"/>
        </w:rPr>
        <w:t>пострадавших в результате противоправных действий, возможно только с согласия законных представителей</w:t>
      </w:r>
    </w:p>
    <w:p w:rsidR="00B837FD" w:rsidRPr="00407673" w:rsidRDefault="00B837FD" w:rsidP="00B837FD">
      <w:pPr>
        <w:pStyle w:val="rtejustify"/>
        <w:shd w:val="clear" w:color="auto" w:fill="FFFFFF"/>
        <w:spacing w:before="120" w:beforeAutospacing="0" w:after="120" w:afterAutospacing="0"/>
        <w:jc w:val="both"/>
        <w:rPr>
          <w:sz w:val="27"/>
          <w:szCs w:val="27"/>
        </w:rPr>
      </w:pPr>
      <w:r w:rsidRPr="00407673">
        <w:rPr>
          <w:sz w:val="27"/>
          <w:szCs w:val="27"/>
        </w:rPr>
        <w:t xml:space="preserve">Законом Российской Федерации «О средствах массовой </w:t>
      </w:r>
      <w:proofErr w:type="gramStart"/>
      <w:r w:rsidRPr="00407673">
        <w:rPr>
          <w:sz w:val="27"/>
          <w:szCs w:val="27"/>
        </w:rPr>
        <w:t>информации»  запрещено</w:t>
      </w:r>
      <w:proofErr w:type="gramEnd"/>
      <w:r w:rsidRPr="00407673">
        <w:rPr>
          <w:sz w:val="27"/>
          <w:szCs w:val="27"/>
        </w:rPr>
        <w:t xml:space="preserve"> распространение в средствах массовой информации и  информационно-телекоммуникационных сетях информации о пострадавших от противоправных действий (бездействия) несовершеннолетних без согласия законных представителей.</w:t>
      </w:r>
    </w:p>
    <w:p w:rsidR="00B837FD" w:rsidRPr="00407673" w:rsidRDefault="00B837FD" w:rsidP="00B837FD">
      <w:pPr>
        <w:pStyle w:val="rtejustify"/>
        <w:shd w:val="clear" w:color="auto" w:fill="FFFFFF"/>
        <w:spacing w:before="120" w:beforeAutospacing="0" w:after="120" w:afterAutospacing="0"/>
        <w:jc w:val="both"/>
        <w:rPr>
          <w:sz w:val="27"/>
          <w:szCs w:val="27"/>
        </w:rPr>
      </w:pPr>
      <w:r w:rsidRPr="00407673">
        <w:rPr>
          <w:sz w:val="27"/>
          <w:szCs w:val="27"/>
        </w:rPr>
        <w:t>Законом Российской Федерации «О средствах массовой информации» запрещено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фамилию, имя, отчество,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837FD" w:rsidRPr="00407673" w:rsidRDefault="00B837FD" w:rsidP="00B837FD">
      <w:pPr>
        <w:pStyle w:val="rtejustify"/>
        <w:shd w:val="clear" w:color="auto" w:fill="FFFFFF"/>
        <w:spacing w:before="120" w:beforeAutospacing="0" w:after="120" w:afterAutospacing="0"/>
        <w:jc w:val="both"/>
        <w:rPr>
          <w:sz w:val="27"/>
          <w:szCs w:val="27"/>
        </w:rPr>
      </w:pPr>
      <w:r w:rsidRPr="00407673">
        <w:rPr>
          <w:sz w:val="27"/>
          <w:szCs w:val="27"/>
        </w:rPr>
        <w:t>Статьей 13.15 Кодекса Российской Федерации об административных правонарушениях установлена административная ответственность физических и юридических лиц, незаконно распространивших информацию о таких несовершеннолетних без согласия законных представителей.</w:t>
      </w:r>
    </w:p>
    <w:p w:rsidR="00B837FD" w:rsidRPr="00407673" w:rsidRDefault="00B837FD" w:rsidP="00B837FD">
      <w:pPr>
        <w:pStyle w:val="rtejustify"/>
        <w:shd w:val="clear" w:color="auto" w:fill="FFFFFF"/>
        <w:spacing w:before="120" w:beforeAutospacing="0" w:after="120" w:afterAutospacing="0"/>
        <w:jc w:val="both"/>
        <w:rPr>
          <w:sz w:val="27"/>
          <w:szCs w:val="27"/>
        </w:rPr>
      </w:pPr>
      <w:r w:rsidRPr="00407673">
        <w:rPr>
          <w:sz w:val="27"/>
          <w:szCs w:val="27"/>
        </w:rPr>
        <w:t>Распространение в СМИ информации о несовершеннолетних допускается только в целях защиты прав и законных интересов ребенка (например, в целях его розыска), и при наличии согласия законного представителя на предание гласности сведений о несовершеннолетнем.</w:t>
      </w:r>
    </w:p>
    <w:p w:rsidR="008C5FDC" w:rsidRDefault="008C5FDC"/>
    <w:sectPr w:rsidR="008C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FD"/>
    <w:rsid w:val="008C5FDC"/>
    <w:rsid w:val="00B8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44A5B-E924-497B-A290-63EC1B22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8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2020-07-07T01:14:00Z</dcterms:created>
  <dcterms:modified xsi:type="dcterms:W3CDTF">2020-07-07T01:14:00Z</dcterms:modified>
</cp:coreProperties>
</file>