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Pr="00A17FF2" w:rsidRDefault="005020BE"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5020BE">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1331192" r:id="rId9"/>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380766" w:rsidRDefault="00380766" w:rsidP="00A17FF2">
      <w:pPr>
        <w:autoSpaceDE/>
        <w:autoSpaceDN/>
        <w:adjustRightInd/>
        <w:snapToGrid w:val="0"/>
        <w:rPr>
          <w:rFonts w:asciiTheme="minorHAnsi" w:eastAsia="Times New Roman" w:hAnsiTheme="minorHAnsi" w:cs="Times New Roman"/>
          <w:sz w:val="28"/>
          <w:szCs w:val="20"/>
        </w:rPr>
      </w:pPr>
      <w:r w:rsidRPr="00380766">
        <w:rPr>
          <w:rFonts w:ascii="Times New Roman" w:eastAsia="Times New Roman" w:hAnsi="Times New Roman" w:cs="Times New Roman"/>
          <w:sz w:val="28"/>
          <w:szCs w:val="20"/>
        </w:rPr>
        <w:t>13.04.2020</w:t>
      </w:r>
      <w:r w:rsidR="00A17FF2" w:rsidRPr="00A17FF2">
        <w:rPr>
          <w:rFonts w:ascii="Times NR Cyr MT" w:eastAsia="Times New Roman" w:hAnsi="Times NR Cyr MT" w:cs="Times New Roman"/>
          <w:sz w:val="28"/>
          <w:szCs w:val="20"/>
        </w:rPr>
        <w:t xml:space="preserve"> </w:t>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1441A1">
        <w:rPr>
          <w:rFonts w:asciiTheme="minorHAnsi" w:eastAsia="Times New Roman" w:hAnsiTheme="minorHAnsi" w:cs="Times New Roman"/>
          <w:sz w:val="28"/>
          <w:szCs w:val="20"/>
        </w:rPr>
        <w:tab/>
      </w:r>
      <w:r w:rsidR="00A17FF2" w:rsidRPr="00A17FF2">
        <w:rPr>
          <w:rFonts w:ascii="Times NR Cyr MT" w:eastAsia="Times New Roman" w:hAnsi="Times NR Cyr MT" w:cs="Times New Roman"/>
          <w:sz w:val="28"/>
          <w:szCs w:val="20"/>
        </w:rPr>
        <w:t xml:space="preserve">№ </w:t>
      </w:r>
      <w:r w:rsidRPr="00380766">
        <w:rPr>
          <w:rFonts w:ascii="Times New Roman" w:eastAsia="Times New Roman" w:hAnsi="Times New Roman" w:cs="Times New Roman"/>
          <w:sz w:val="28"/>
          <w:szCs w:val="20"/>
        </w:rPr>
        <w:t>17</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F649E3" w:rsidRPr="00F649E3" w:rsidRDefault="00F649E3" w:rsidP="00F649E3">
      <w:pPr>
        <w:jc w:val="both"/>
        <w:rPr>
          <w:rFonts w:ascii="Times New Roman" w:eastAsia="Calibri" w:hAnsi="Times New Roman" w:cs="Times New Roman"/>
          <w:bCs/>
          <w:sz w:val="28"/>
          <w:szCs w:val="28"/>
        </w:rPr>
      </w:pPr>
      <w:r w:rsidRPr="00F649E3">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F649E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p>
    <w:p w:rsidR="00F649E3" w:rsidRPr="00F649E3" w:rsidRDefault="00F649E3" w:rsidP="00F649E3">
      <w:pPr>
        <w:jc w:val="both"/>
        <w:rPr>
          <w:rFonts w:ascii="Times New Roman" w:hAnsi="Times New Roman" w:cs="Times New Roman"/>
          <w:sz w:val="28"/>
          <w:szCs w:val="28"/>
        </w:rPr>
      </w:pPr>
    </w:p>
    <w:p w:rsidR="00A17FF2" w:rsidRPr="00A17FF2" w:rsidRDefault="00F649E3" w:rsidP="00F649E3">
      <w:pPr>
        <w:tabs>
          <w:tab w:val="center" w:pos="4677"/>
        </w:tabs>
        <w:autoSpaceDE/>
        <w:autoSpaceDN/>
        <w:adjustRightInd/>
        <w:snapToGrid w:val="0"/>
        <w:jc w:val="both"/>
        <w:rPr>
          <w:rFonts w:ascii="Times NR Cyr MT" w:eastAsia="Times New Roman" w:hAnsi="Times NR Cyr MT" w:cs="Times New Roman"/>
          <w:sz w:val="28"/>
          <w:szCs w:val="28"/>
        </w:rPr>
      </w:pPr>
      <w:r w:rsidRPr="00F649E3">
        <w:rPr>
          <w:rFonts w:ascii="Times New Roman" w:hAnsi="Times New Roman" w:cs="Times New Roman"/>
          <w:sz w:val="28"/>
          <w:szCs w:val="28"/>
        </w:rPr>
        <w:tab/>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муниципальных услуг»</w:t>
      </w:r>
      <w:r w:rsidR="00EF39EA" w:rsidRPr="00F649E3">
        <w:rPr>
          <w:rFonts w:ascii="Times New Roman" w:eastAsia="Times New Roman" w:hAnsi="Times New Roman" w:cs="Times New Roman"/>
          <w:sz w:val="28"/>
          <w:szCs w:val="28"/>
        </w:rPr>
        <w:t>,</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F649E3" w:rsidRPr="00F649E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A17FF2">
        <w:rPr>
          <w:rFonts w:ascii="Times NR Cyr MT" w:eastAsia="Times New Roman" w:hAnsi="Times NR Cyr MT" w:cs="Times New Roman"/>
          <w:sz w:val="28"/>
          <w:szCs w:val="28"/>
        </w:rPr>
        <w:t>».</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0F7B52" w:rsidP="00A17FF2">
      <w:pPr>
        <w:tabs>
          <w:tab w:val="center" w:pos="4677"/>
        </w:tabs>
        <w:autoSpaceDE/>
        <w:autoSpaceDN/>
        <w:adjustRightInd/>
        <w:snapToGrid w:val="0"/>
        <w:jc w:val="both"/>
        <w:rPr>
          <w:rFonts w:ascii="Times New Roman" w:eastAsia="Times New Roman" w:hAnsi="Times New Roman"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Настоящее постановление вступает в силу после дня его официального опубликования, за</w:t>
      </w:r>
      <w:r w:rsidR="008548BD">
        <w:rPr>
          <w:rFonts w:ascii="Times New Roman" w:hAnsi="Times New Roman" w:cs="Times New Roman"/>
          <w:sz w:val="28"/>
          <w:szCs w:val="28"/>
        </w:rPr>
        <w:t xml:space="preserve"> исключением подпунктов 2, 5 </w:t>
      </w:r>
      <w:r w:rsidR="00F649E3" w:rsidRPr="00F649E3">
        <w:rPr>
          <w:rFonts w:ascii="Times New Roman" w:hAnsi="Times New Roman" w:cs="Times New Roman"/>
          <w:sz w:val="28"/>
          <w:szCs w:val="28"/>
        </w:rPr>
        <w:t xml:space="preserve">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380766">
        <w:rPr>
          <w:rFonts w:ascii="Times New Roman" w:hAnsi="Times New Roman" w:cs="Times New Roman"/>
          <w:color w:val="000000"/>
          <w:sz w:val="28"/>
          <w:szCs w:val="28"/>
        </w:rPr>
        <w:t>13.04.2020</w:t>
      </w:r>
      <w:r>
        <w:rPr>
          <w:rFonts w:ascii="Times New Roman" w:hAnsi="Times New Roman" w:cs="Times New Roman"/>
          <w:color w:val="000000"/>
          <w:sz w:val="28"/>
          <w:szCs w:val="28"/>
        </w:rPr>
        <w:t xml:space="preserve">№ </w:t>
      </w:r>
      <w:r w:rsidR="00380766">
        <w:rPr>
          <w:rFonts w:ascii="Times New Roman" w:hAnsi="Times New Roman" w:cs="Times New Roman"/>
          <w:color w:val="000000"/>
          <w:sz w:val="28"/>
          <w:szCs w:val="28"/>
        </w:rPr>
        <w:t>17</w:t>
      </w:r>
      <w:bookmarkStart w:id="0" w:name="_GoBack"/>
      <w:bookmarkEnd w:id="0"/>
    </w:p>
    <w:p w:rsidR="00E93839" w:rsidRPr="00E93839" w:rsidRDefault="00E93839" w:rsidP="00E93839">
      <w:pPr>
        <w:jc w:val="center"/>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w:t>
      </w:r>
    </w:p>
    <w:p w:rsidR="00E93839" w:rsidRPr="00E93839" w:rsidRDefault="00E93839" w:rsidP="00E93839">
      <w:pPr>
        <w:shd w:val="clear" w:color="auto" w:fill="FFFFFF"/>
        <w:jc w:val="center"/>
        <w:rPr>
          <w:rFonts w:ascii="Times New Roman" w:eastAsia="Calibri" w:hAnsi="Times New Roman" w:cs="Times New Roman"/>
          <w:bCs/>
          <w:sz w:val="28"/>
          <w:szCs w:val="28"/>
        </w:rPr>
      </w:pPr>
      <w:r w:rsidRPr="00E93839">
        <w:rPr>
          <w:rFonts w:ascii="Times New Roman" w:hAnsi="Times New Roman" w:cs="Times New Roman"/>
          <w:sz w:val="28"/>
          <w:szCs w:val="28"/>
        </w:rPr>
        <w:t>предоставлениямуниципальной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p>
    <w:p w:rsidR="00E93839" w:rsidRPr="00E93839" w:rsidRDefault="00E93839" w:rsidP="00E93839">
      <w:pPr>
        <w:shd w:val="clear" w:color="auto" w:fill="FFFFFF"/>
        <w:ind w:firstLine="720"/>
        <w:jc w:val="center"/>
        <w:rPr>
          <w:rFonts w:ascii="Times New Roman" w:hAnsi="Times New Roman" w:cs="Times New Roman"/>
          <w:sz w:val="28"/>
          <w:szCs w:val="28"/>
        </w:rPr>
      </w:pPr>
    </w:p>
    <w:p w:rsidR="00E93839" w:rsidRPr="00E93839" w:rsidRDefault="00E93839" w:rsidP="00E93839">
      <w:pPr>
        <w:ind w:firstLine="720"/>
        <w:jc w:val="center"/>
        <w:outlineLvl w:val="1"/>
        <w:rPr>
          <w:rFonts w:ascii="Times New Roman" w:hAnsi="Times New Roman" w:cs="Times New Roman"/>
          <w:sz w:val="28"/>
          <w:szCs w:val="28"/>
        </w:rPr>
      </w:pPr>
      <w:bookmarkStart w:id="1" w:name="_Toc503348700"/>
      <w:r w:rsidRPr="00E93839">
        <w:rPr>
          <w:rFonts w:ascii="Times New Roman" w:hAnsi="Times New Roman" w:cs="Times New Roman"/>
          <w:sz w:val="28"/>
          <w:szCs w:val="28"/>
        </w:rPr>
        <w:t xml:space="preserve">I. </w:t>
      </w:r>
      <w:r w:rsidR="006A7541" w:rsidRPr="00E93839">
        <w:rPr>
          <w:rFonts w:ascii="Times New Roman" w:hAnsi="Times New Roman" w:cs="Times New Roman"/>
          <w:sz w:val="28"/>
          <w:szCs w:val="28"/>
        </w:rPr>
        <w:t>ОБЩИЕ ПОЛОЖЕНИЯ</w:t>
      </w:r>
      <w:bookmarkEnd w:id="1"/>
    </w:p>
    <w:p w:rsidR="00E93839" w:rsidRPr="00E93839" w:rsidRDefault="00E93839" w:rsidP="00E93839">
      <w:pPr>
        <w:ind w:firstLine="720"/>
        <w:jc w:val="center"/>
        <w:outlineLvl w:val="1"/>
        <w:rPr>
          <w:rFonts w:ascii="Times New Roman" w:hAnsi="Times New Roman" w:cs="Times New Roman"/>
          <w:sz w:val="28"/>
          <w:szCs w:val="28"/>
        </w:rPr>
      </w:pPr>
    </w:p>
    <w:p w:rsidR="00E93839" w:rsidRPr="00E93839" w:rsidRDefault="00E93839" w:rsidP="00E93839">
      <w:pPr>
        <w:pStyle w:val="ac"/>
        <w:widowControl w:val="0"/>
        <w:numPr>
          <w:ilvl w:val="1"/>
          <w:numId w:val="3"/>
        </w:numPr>
        <w:autoSpaceDE w:val="0"/>
        <w:autoSpaceDN w:val="0"/>
        <w:adjustRightInd w:val="0"/>
        <w:spacing w:after="0" w:line="240" w:lineRule="auto"/>
        <w:jc w:val="both"/>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E93839" w:rsidRPr="00E93839" w:rsidRDefault="00E93839" w:rsidP="00E93839">
      <w:pPr>
        <w:pStyle w:val="ac"/>
        <w:widowControl w:val="0"/>
        <w:autoSpaceDE w:val="0"/>
        <w:autoSpaceDN w:val="0"/>
        <w:adjustRightInd w:val="0"/>
        <w:ind w:left="1440"/>
        <w:jc w:val="both"/>
        <w:rPr>
          <w:rFonts w:ascii="Times New Roman" w:hAnsi="Times New Roman"/>
          <w:sz w:val="28"/>
          <w:szCs w:val="28"/>
        </w:rPr>
      </w:pPr>
    </w:p>
    <w:p w:rsidR="00E93839" w:rsidRPr="00E93839" w:rsidRDefault="00E93839" w:rsidP="00E93839">
      <w:pPr>
        <w:ind w:firstLine="708"/>
        <w:jc w:val="both"/>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 предоставления 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93839">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результатов оказания муниципальной услуги по предоставлению  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93839">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E93839" w:rsidRPr="00E93839" w:rsidRDefault="00E93839" w:rsidP="00E93839">
      <w:pPr>
        <w:jc w:val="both"/>
        <w:rPr>
          <w:rFonts w:ascii="Times New Roman" w:hAnsi="Times New Roman" w:cs="Times New Roman"/>
          <w:sz w:val="28"/>
          <w:szCs w:val="28"/>
        </w:rPr>
      </w:pPr>
      <w:r w:rsidRPr="00E93839">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заявителей в администрацию муниципального образования «Нагибовское сельское поселение»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получение муниципальной услуги.</w:t>
      </w:r>
    </w:p>
    <w:p w:rsidR="00E93839" w:rsidRPr="00E93839" w:rsidRDefault="00E93839" w:rsidP="00E93839">
      <w:pPr>
        <w:jc w:val="both"/>
        <w:rPr>
          <w:rFonts w:ascii="Times New Roman" w:hAnsi="Times New Roman" w:cs="Times New Roman"/>
          <w:color w:val="FF0000"/>
          <w:sz w:val="28"/>
          <w:szCs w:val="28"/>
        </w:rPr>
      </w:pPr>
    </w:p>
    <w:p w:rsidR="00E93839" w:rsidRPr="009145F6" w:rsidRDefault="00E93839" w:rsidP="00E93839">
      <w:pPr>
        <w:pStyle w:val="ac"/>
        <w:widowControl w:val="0"/>
        <w:numPr>
          <w:ilvl w:val="1"/>
          <w:numId w:val="3"/>
        </w:numPr>
        <w:autoSpaceDE w:val="0"/>
        <w:autoSpaceDN w:val="0"/>
        <w:adjustRightInd w:val="0"/>
        <w:spacing w:after="0" w:line="240" w:lineRule="auto"/>
        <w:ind w:left="0" w:firstLine="0"/>
        <w:jc w:val="center"/>
        <w:rPr>
          <w:rFonts w:ascii="Times New Roman" w:hAnsi="Times New Roman"/>
          <w:sz w:val="28"/>
          <w:szCs w:val="28"/>
        </w:rPr>
      </w:pPr>
      <w:r w:rsidRPr="009145F6">
        <w:rPr>
          <w:rFonts w:ascii="Times New Roman" w:hAnsi="Times New Roman"/>
          <w:sz w:val="28"/>
          <w:szCs w:val="28"/>
        </w:rPr>
        <w:t>Круг заявителей</w:t>
      </w:r>
    </w:p>
    <w:p w:rsidR="00E93839" w:rsidRPr="009145F6" w:rsidRDefault="00E93839" w:rsidP="00E93839">
      <w:pPr>
        <w:jc w:val="both"/>
        <w:rPr>
          <w:rFonts w:ascii="Times New Roman" w:hAnsi="Times New Roman" w:cs="Times New Roman"/>
          <w:sz w:val="28"/>
          <w:szCs w:val="28"/>
        </w:rPr>
      </w:pP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Заявителями</w:t>
      </w:r>
      <w:r w:rsidR="002A136A">
        <w:rPr>
          <w:sz w:val="28"/>
          <w:szCs w:val="28"/>
        </w:rPr>
        <w:t xml:space="preserve"> на получение </w:t>
      </w:r>
      <w:r w:rsidRPr="009145F6">
        <w:rPr>
          <w:sz w:val="28"/>
          <w:szCs w:val="28"/>
        </w:rPr>
        <w:t xml:space="preserve"> муниципальной услуги являются граждане, состоящие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статьи 57 Жилищного кодекса Российской Федерации случаев.</w:t>
      </w:r>
    </w:p>
    <w:p w:rsidR="00E93839" w:rsidRPr="00E93839" w:rsidRDefault="00E93839" w:rsidP="00E93839">
      <w:pPr>
        <w:jc w:val="both"/>
        <w:rPr>
          <w:rFonts w:ascii="Times New Roman" w:hAnsi="Times New Roman" w:cs="Times New Roman"/>
          <w:color w:val="FF0000"/>
          <w:sz w:val="28"/>
          <w:szCs w:val="28"/>
        </w:rPr>
      </w:pPr>
    </w:p>
    <w:p w:rsidR="00E93839" w:rsidRPr="009145F6" w:rsidRDefault="00E93839" w:rsidP="00E93839">
      <w:pPr>
        <w:pStyle w:val="ac"/>
        <w:numPr>
          <w:ilvl w:val="1"/>
          <w:numId w:val="3"/>
        </w:numPr>
        <w:spacing w:after="0" w:line="240" w:lineRule="auto"/>
        <w:jc w:val="center"/>
        <w:outlineLvl w:val="1"/>
        <w:rPr>
          <w:rFonts w:ascii="Times New Roman" w:hAnsi="Times New Roman"/>
          <w:sz w:val="28"/>
          <w:szCs w:val="28"/>
        </w:rPr>
      </w:pPr>
      <w:r w:rsidRPr="009145F6">
        <w:rPr>
          <w:rFonts w:ascii="Times New Roman" w:hAnsi="Times New Roman"/>
          <w:sz w:val="28"/>
          <w:szCs w:val="28"/>
        </w:rPr>
        <w:t>Требования к порядку информирования о предоставлении</w:t>
      </w:r>
    </w:p>
    <w:p w:rsidR="00E93839" w:rsidRPr="009145F6" w:rsidRDefault="00E93839" w:rsidP="00E93839">
      <w:pPr>
        <w:pStyle w:val="ac"/>
        <w:ind w:left="945"/>
        <w:jc w:val="center"/>
        <w:outlineLvl w:val="1"/>
        <w:rPr>
          <w:rFonts w:ascii="Times New Roman" w:hAnsi="Times New Roman"/>
          <w:sz w:val="28"/>
          <w:szCs w:val="28"/>
        </w:rPr>
      </w:pPr>
      <w:r w:rsidRPr="009145F6">
        <w:rPr>
          <w:rFonts w:ascii="Times New Roman" w:hAnsi="Times New Roman"/>
          <w:sz w:val="28"/>
          <w:szCs w:val="28"/>
        </w:rPr>
        <w:t>муниципальной услуги</w:t>
      </w:r>
    </w:p>
    <w:p w:rsidR="009145F6" w:rsidRDefault="009145F6" w:rsidP="009145F6">
      <w:pPr>
        <w:ind w:firstLine="708"/>
        <w:jc w:val="both"/>
        <w:rPr>
          <w:rFonts w:ascii="Times New Roman" w:hAnsi="Times New Roman"/>
          <w:color w:val="000000"/>
          <w:sz w:val="28"/>
          <w:szCs w:val="28"/>
        </w:rPr>
      </w:pPr>
      <w:r>
        <w:rPr>
          <w:rFonts w:ascii="Times New Roman" w:hAnsi="Times New Roman"/>
          <w:color w:val="000000"/>
          <w:sz w:val="28"/>
          <w:szCs w:val="28"/>
        </w:rPr>
        <w:t>1.3.1. Муниципальная услуга предоставляется администрацией сельского поселения по адресу: Еврейская автономная область, Октябрьский</w:t>
      </w:r>
      <w:r>
        <w:rPr>
          <w:rFonts w:ascii="Times New Roman" w:hAnsi="Times New Roman"/>
          <w:sz w:val="28"/>
          <w:szCs w:val="28"/>
        </w:rPr>
        <w:t>район, с. Благословенное, ул. Ленина 27.</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lastRenderedPageBreak/>
        <w:t>1.3.3. Справочный телефон администрации сельского поселения:</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0"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r w:rsidRPr="00C66497">
          <w:rPr>
            <w:rStyle w:val="a5"/>
            <w:rFonts w:ascii="Times New Roman" w:hAnsi="Times New Roman"/>
            <w:sz w:val="28"/>
            <w:szCs w:val="28"/>
            <w:lang w:val="en-US"/>
          </w:rPr>
          <w:t>pgu</w:t>
        </w:r>
        <w:r w:rsidRPr="00C66497">
          <w:rPr>
            <w:rStyle w:val="a5"/>
            <w:rFonts w:ascii="Times New Roman" w:hAnsi="Times New Roman"/>
            <w:sz w:val="28"/>
            <w:szCs w:val="28"/>
          </w:rPr>
          <w:t>.</w:t>
        </w:r>
        <w:r w:rsidRPr="00C66497">
          <w:rPr>
            <w:rStyle w:val="a5"/>
            <w:rFonts w:ascii="Times New Roman" w:hAnsi="Times New Roman"/>
            <w:sz w:val="28"/>
            <w:szCs w:val="28"/>
            <w:lang w:val="en-US"/>
          </w:rPr>
          <w:t>eao</w:t>
        </w:r>
        <w:r w:rsidRPr="00C66497">
          <w:rPr>
            <w:rStyle w:val="a5"/>
            <w:rFonts w:ascii="Times New Roman" w:hAnsi="Times New Roman"/>
            <w:sz w:val="28"/>
            <w:szCs w:val="28"/>
          </w:rPr>
          <w:t>.</w:t>
        </w:r>
        <w:r w:rsidRPr="00C66497">
          <w:rPr>
            <w:rStyle w:val="a5"/>
            <w:rFonts w:ascii="Times New Roman" w:hAnsi="Times New Roman"/>
            <w:sz w:val="28"/>
            <w:szCs w:val="28"/>
            <w:lang w:val="en-US"/>
          </w:rPr>
          <w:t>ru</w:t>
        </w:r>
      </w:hyperlink>
    </w:p>
    <w:p w:rsidR="009145F6" w:rsidRPr="002D29DA" w:rsidRDefault="009145F6" w:rsidP="009145F6">
      <w:pPr>
        <w:ind w:firstLine="708"/>
        <w:jc w:val="both"/>
        <w:rPr>
          <w:rFonts w:ascii="Times New Roman" w:hAnsi="Times New Roman"/>
          <w:sz w:val="28"/>
          <w:szCs w:val="28"/>
        </w:rPr>
      </w:pPr>
      <w:r>
        <w:rPr>
          <w:rFonts w:ascii="Times New Roman" w:hAnsi="Times New Roman"/>
          <w:sz w:val="28"/>
          <w:szCs w:val="28"/>
        </w:rPr>
        <w:t xml:space="preserve">Адрес электронной почты: </w:t>
      </w:r>
      <w:r w:rsidR="002D29DA">
        <w:rPr>
          <w:rFonts w:ascii="Times New Roman" w:hAnsi="Times New Roman"/>
          <w:sz w:val="28"/>
          <w:szCs w:val="28"/>
          <w:lang w:val="en-US"/>
        </w:rPr>
        <w:t>nagibovookt</w:t>
      </w:r>
      <w:r w:rsidR="002D29DA" w:rsidRPr="002D29DA">
        <w:rPr>
          <w:rFonts w:ascii="Times New Roman" w:hAnsi="Times New Roman"/>
          <w:sz w:val="28"/>
          <w:szCs w:val="28"/>
        </w:rPr>
        <w:t>@</w:t>
      </w:r>
      <w:r w:rsidR="002D29DA">
        <w:rPr>
          <w:rFonts w:ascii="Times New Roman" w:hAnsi="Times New Roman"/>
          <w:sz w:val="28"/>
          <w:szCs w:val="28"/>
          <w:lang w:val="en-US"/>
        </w:rPr>
        <w:t>post</w:t>
      </w:r>
      <w:r w:rsidR="002D29DA" w:rsidRPr="002D29DA">
        <w:rPr>
          <w:rFonts w:ascii="Times New Roman" w:hAnsi="Times New Roman"/>
          <w:sz w:val="28"/>
          <w:szCs w:val="28"/>
        </w:rPr>
        <w:t>.</w:t>
      </w:r>
      <w:r w:rsidR="002D29DA">
        <w:rPr>
          <w:rFonts w:ascii="Times New Roman" w:hAnsi="Times New Roman"/>
          <w:sz w:val="28"/>
          <w:szCs w:val="28"/>
          <w:lang w:val="en-US"/>
        </w:rPr>
        <w:t>eao</w:t>
      </w:r>
      <w:r w:rsidR="002D29DA" w:rsidRPr="002D29DA">
        <w:rPr>
          <w:rFonts w:ascii="Times New Roman" w:hAnsi="Times New Roman"/>
          <w:sz w:val="28"/>
          <w:szCs w:val="28"/>
        </w:rPr>
        <w:t>.</w:t>
      </w:r>
      <w:r w:rsidR="002D29DA">
        <w:rPr>
          <w:rFonts w:ascii="Times New Roman" w:hAnsi="Times New Roman"/>
          <w:sz w:val="28"/>
          <w:szCs w:val="28"/>
          <w:lang w:val="en-US"/>
        </w:rPr>
        <w:t>ru</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 Специалист, ответственный за предоставление муниципальной услуги, предоставляет сведения по следующим вопросам:</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Pr>
          <w:rFonts w:ascii="Times New Roman" w:eastAsia="Calibri" w:hAnsi="Times New Roman" w:cs="Times New Roman"/>
          <w:sz w:val="28"/>
          <w:szCs w:val="28"/>
          <w:lang w:eastAsia="en-US"/>
        </w:rPr>
        <w:t>кции, а также перечень сведений.</w:t>
      </w:r>
    </w:p>
    <w:p w:rsidR="00E93839" w:rsidRPr="00E93839" w:rsidRDefault="00E93839" w:rsidP="00E93839">
      <w:pPr>
        <w:ind w:firstLine="708"/>
        <w:rPr>
          <w:rFonts w:ascii="Times New Roman" w:hAnsi="Times New Roman" w:cs="Times New Roman"/>
          <w:color w:val="FF0000"/>
          <w:sz w:val="28"/>
          <w:szCs w:val="28"/>
        </w:rPr>
      </w:pPr>
    </w:p>
    <w:p w:rsidR="00E93839" w:rsidRPr="009145F6" w:rsidRDefault="00E93839" w:rsidP="00E93839">
      <w:pPr>
        <w:ind w:firstLine="720"/>
        <w:jc w:val="center"/>
        <w:outlineLvl w:val="1"/>
        <w:rPr>
          <w:rFonts w:ascii="Times New Roman" w:hAnsi="Times New Roman" w:cs="Times New Roman"/>
          <w:sz w:val="28"/>
          <w:szCs w:val="28"/>
        </w:rPr>
      </w:pPr>
      <w:bookmarkStart w:id="2" w:name="_Toc503348701"/>
      <w:r w:rsidRPr="009145F6">
        <w:rPr>
          <w:rFonts w:ascii="Times New Roman" w:hAnsi="Times New Roman" w:cs="Times New Roman"/>
          <w:sz w:val="28"/>
          <w:szCs w:val="28"/>
        </w:rPr>
        <w:t xml:space="preserve">II. </w:t>
      </w:r>
      <w:r w:rsidR="006A7541" w:rsidRPr="009145F6">
        <w:rPr>
          <w:rFonts w:ascii="Times New Roman" w:hAnsi="Times New Roman" w:cs="Times New Roman"/>
          <w:sz w:val="28"/>
          <w:szCs w:val="28"/>
        </w:rPr>
        <w:t>СТАНДАРТ ПРЕДОСТАВЛЕНИЯ МУНИЦИПАЛЬНОЙ УСЛУГИ</w:t>
      </w:r>
      <w:bookmarkEnd w:id="2"/>
    </w:p>
    <w:p w:rsidR="00E93839" w:rsidRPr="009145F6" w:rsidRDefault="00E93839" w:rsidP="00E93839">
      <w:pPr>
        <w:ind w:firstLine="720"/>
        <w:jc w:val="center"/>
        <w:outlineLvl w:val="1"/>
        <w:rPr>
          <w:rFonts w:ascii="Times New Roman" w:hAnsi="Times New Roman" w:cs="Times New Roman"/>
          <w:sz w:val="28"/>
          <w:szCs w:val="28"/>
        </w:rPr>
      </w:pPr>
    </w:p>
    <w:p w:rsidR="00E93839" w:rsidRPr="009145F6" w:rsidRDefault="00E93839" w:rsidP="00E93839">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E93839" w:rsidRPr="009145F6" w:rsidRDefault="00E93839" w:rsidP="00E93839">
      <w:pPr>
        <w:shd w:val="clear" w:color="auto" w:fill="FFFFFF"/>
        <w:ind w:firstLine="720"/>
        <w:jc w:val="both"/>
        <w:rPr>
          <w:rFonts w:ascii="Times New Roman" w:hAnsi="Times New Roman" w:cs="Times New Roman"/>
          <w:sz w:val="28"/>
          <w:szCs w:val="28"/>
        </w:rPr>
      </w:pPr>
    </w:p>
    <w:p w:rsidR="00E93839" w:rsidRPr="009145F6" w:rsidRDefault="00E93839" w:rsidP="00E93839">
      <w:pPr>
        <w:shd w:val="clear" w:color="auto" w:fill="FFFFFF"/>
        <w:ind w:firstLine="720"/>
        <w:jc w:val="both"/>
        <w:rPr>
          <w:rFonts w:ascii="Times New Roman" w:hAnsi="Times New Roman" w:cs="Times New Roman"/>
          <w:sz w:val="28"/>
          <w:szCs w:val="28"/>
        </w:rPr>
      </w:pPr>
      <w:r w:rsidRPr="009145F6">
        <w:rPr>
          <w:rFonts w:ascii="Times New Roman" w:hAnsi="Times New Roman" w:cs="Times New Roman"/>
          <w:sz w:val="28"/>
          <w:szCs w:val="28"/>
        </w:rPr>
        <w:t>«</w:t>
      </w:r>
      <w:r w:rsidRPr="009145F6">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9145F6">
        <w:rPr>
          <w:rFonts w:ascii="Times New Roman" w:hAnsi="Times New Roman" w:cs="Times New Roman"/>
          <w:sz w:val="28"/>
          <w:szCs w:val="28"/>
        </w:rPr>
        <w:t>».</w:t>
      </w:r>
    </w:p>
    <w:p w:rsidR="00E93839" w:rsidRPr="00E93839" w:rsidRDefault="00E93839" w:rsidP="00E93839">
      <w:pPr>
        <w:shd w:val="clear" w:color="auto" w:fill="FFFFFF"/>
        <w:ind w:firstLine="720"/>
        <w:jc w:val="both"/>
        <w:rPr>
          <w:rFonts w:ascii="Times New Roman" w:hAnsi="Times New Roman" w:cs="Times New Roman"/>
          <w:color w:val="FF0000"/>
          <w:sz w:val="28"/>
          <w:szCs w:val="28"/>
        </w:rPr>
      </w:pPr>
    </w:p>
    <w:p w:rsidR="00E93839" w:rsidRDefault="00E93839" w:rsidP="00E93839">
      <w:pPr>
        <w:jc w:val="center"/>
        <w:rPr>
          <w:rFonts w:ascii="Times New Roman" w:hAnsi="Times New Roman" w:cs="Times New Roman"/>
          <w:sz w:val="28"/>
          <w:szCs w:val="28"/>
        </w:rPr>
      </w:pPr>
      <w:r w:rsidRPr="009145F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9145F6" w:rsidRDefault="009145F6" w:rsidP="00E93839">
      <w:pPr>
        <w:jc w:val="center"/>
        <w:rPr>
          <w:rFonts w:ascii="Times New Roman" w:hAnsi="Times New Roman" w:cs="Times New Roman"/>
          <w:sz w:val="28"/>
          <w:szCs w:val="28"/>
        </w:rPr>
      </w:pPr>
    </w:p>
    <w:p w:rsidR="009145F6" w:rsidRPr="009145F6" w:rsidRDefault="009145F6" w:rsidP="00E93839">
      <w:pPr>
        <w:jc w:val="center"/>
        <w:rPr>
          <w:rFonts w:ascii="Times New Roman" w:hAnsi="Times New Roman" w:cs="Times New Roman"/>
          <w:sz w:val="28"/>
          <w:szCs w:val="28"/>
        </w:rPr>
      </w:pPr>
    </w:p>
    <w:p w:rsidR="00E93839" w:rsidRPr="00E93839" w:rsidRDefault="00E93839" w:rsidP="00E93839">
      <w:pPr>
        <w:ind w:firstLine="225"/>
        <w:jc w:val="center"/>
        <w:rPr>
          <w:rFonts w:ascii="Times New Roman" w:hAnsi="Times New Roman" w:cs="Times New Roman"/>
          <w:color w:val="FF0000"/>
          <w:sz w:val="28"/>
          <w:szCs w:val="28"/>
        </w:rPr>
      </w:pP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Муниципальная услуга  предоставляется администрацией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w:t>
      </w: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Администрация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 не вправе требовать от заявителя осуществления действий, в том числе согласований, необходимых для </w:t>
      </w:r>
      <w:r w:rsidRPr="009145F6">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E93839" w:rsidRPr="00E93839" w:rsidRDefault="00E93839" w:rsidP="00E93839">
      <w:pPr>
        <w:ind w:firstLine="720"/>
        <w:jc w:val="both"/>
        <w:rPr>
          <w:rFonts w:ascii="Times New Roman" w:hAnsi="Times New Roman" w:cs="Times New Roman"/>
          <w:color w:val="FF0000"/>
          <w:sz w:val="28"/>
          <w:szCs w:val="28"/>
        </w:rPr>
      </w:pPr>
    </w:p>
    <w:p w:rsidR="00E93839" w:rsidRPr="009145F6" w:rsidRDefault="00E93839" w:rsidP="009145F6">
      <w:pPr>
        <w:ind w:firstLine="720"/>
        <w:jc w:val="center"/>
        <w:rPr>
          <w:rFonts w:ascii="Times New Roman" w:hAnsi="Times New Roman" w:cs="Times New Roman"/>
          <w:sz w:val="28"/>
          <w:szCs w:val="28"/>
        </w:rPr>
      </w:pPr>
      <w:r w:rsidRPr="009145F6">
        <w:rPr>
          <w:rFonts w:ascii="Times New Roman" w:hAnsi="Times New Roman" w:cs="Times New Roman"/>
          <w:sz w:val="28"/>
          <w:szCs w:val="28"/>
        </w:rPr>
        <w:t>2.3. Описание результата предоставления муниципальной услуги</w:t>
      </w:r>
    </w:p>
    <w:p w:rsidR="00E93839" w:rsidRPr="009145F6" w:rsidRDefault="00E93839" w:rsidP="00E93839">
      <w:pPr>
        <w:ind w:firstLine="720"/>
        <w:jc w:val="both"/>
        <w:rPr>
          <w:rFonts w:ascii="Times New Roman" w:hAnsi="Times New Roman" w:cs="Times New Roman"/>
          <w:sz w:val="28"/>
          <w:szCs w:val="28"/>
        </w:rPr>
      </w:pPr>
    </w:p>
    <w:p w:rsidR="00E93839" w:rsidRPr="009145F6" w:rsidRDefault="00E93839" w:rsidP="00E93839">
      <w:pPr>
        <w:pStyle w:val="ConsPlusNormal"/>
        <w:ind w:firstLine="540"/>
        <w:rPr>
          <w:rFonts w:ascii="Times New Roman" w:hAnsi="Times New Roman" w:cs="Times New Roman"/>
          <w:sz w:val="28"/>
          <w:szCs w:val="28"/>
        </w:rPr>
      </w:pPr>
      <w:r w:rsidRPr="009145F6">
        <w:rPr>
          <w:rFonts w:ascii="Times New Roman" w:hAnsi="Times New Roman" w:cs="Times New Roman"/>
          <w:sz w:val="28"/>
          <w:szCs w:val="28"/>
        </w:rPr>
        <w:t xml:space="preserve">Результатом предоставления муниципальной услуги является: </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заключение договора социального найма жилого помещения;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внесение изменений в действующий договор социального найма;</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отказ в заключени</w:t>
      </w:r>
      <w:r w:rsidR="00FC61D1">
        <w:rPr>
          <w:rFonts w:ascii="Times New Roman" w:hAnsi="Times New Roman" w:cs="Times New Roman"/>
          <w:sz w:val="28"/>
          <w:szCs w:val="28"/>
        </w:rPr>
        <w:t>и</w:t>
      </w:r>
      <w:r w:rsidRPr="009145F6">
        <w:rPr>
          <w:rFonts w:ascii="Times New Roman" w:hAnsi="Times New Roman" w:cs="Times New Roman"/>
          <w:sz w:val="28"/>
          <w:szCs w:val="28"/>
        </w:rPr>
        <w:t xml:space="preserve"> договора социального найма жилого помещения или внесения изменений в договор социального найма жилого помещения;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выдача копии договора социального найма жилого помещения, дополнительного соглашения;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xml:space="preserve">- отказ в выдаче копии договора социального найма жилого помещения или дополнительного соглашения к договору социального найма. </w:t>
      </w:r>
    </w:p>
    <w:p w:rsidR="00E93839" w:rsidRPr="00E93839" w:rsidRDefault="00E93839" w:rsidP="00E93839">
      <w:pPr>
        <w:pStyle w:val="Style21"/>
        <w:widowControl/>
        <w:tabs>
          <w:tab w:val="left" w:pos="718"/>
        </w:tabs>
        <w:spacing w:line="240" w:lineRule="auto"/>
        <w:ind w:firstLine="720"/>
        <w:rPr>
          <w:rStyle w:val="FontStyle34"/>
          <w:color w:val="FF0000"/>
          <w:sz w:val="28"/>
          <w:szCs w:val="28"/>
        </w:rPr>
      </w:pPr>
    </w:p>
    <w:p w:rsidR="00E93839" w:rsidRPr="009145F6" w:rsidRDefault="00E93839" w:rsidP="009145F6">
      <w:pPr>
        <w:ind w:firstLine="720"/>
        <w:jc w:val="center"/>
        <w:rPr>
          <w:rFonts w:ascii="Times New Roman" w:hAnsi="Times New Roman" w:cs="Times New Roman"/>
          <w:sz w:val="28"/>
          <w:szCs w:val="28"/>
        </w:rPr>
      </w:pPr>
      <w:r w:rsidRPr="009145F6">
        <w:rPr>
          <w:rFonts w:ascii="Times New Roman" w:hAnsi="Times New Roman" w:cs="Times New Roman"/>
          <w:sz w:val="28"/>
          <w:szCs w:val="28"/>
        </w:rPr>
        <w:t>2.4. Срок предоставления муниципальной услуги</w:t>
      </w:r>
    </w:p>
    <w:p w:rsidR="00E93839" w:rsidRPr="009145F6" w:rsidRDefault="00E93839" w:rsidP="00E93839">
      <w:pPr>
        <w:jc w:val="both"/>
        <w:rPr>
          <w:rFonts w:ascii="Times New Roman" w:hAnsi="Times New Roman" w:cs="Times New Roman"/>
          <w:sz w:val="28"/>
          <w:szCs w:val="28"/>
        </w:rPr>
      </w:pPr>
    </w:p>
    <w:p w:rsidR="00E93839" w:rsidRPr="009145F6" w:rsidRDefault="00E93839" w:rsidP="00E93839">
      <w:pPr>
        <w:jc w:val="both"/>
        <w:rPr>
          <w:rFonts w:ascii="Times New Roman" w:hAnsi="Times New Roman" w:cs="Times New Roman"/>
          <w:sz w:val="28"/>
          <w:szCs w:val="28"/>
        </w:rPr>
      </w:pPr>
      <w:r w:rsidRPr="009145F6">
        <w:rPr>
          <w:rFonts w:ascii="Times New Roman" w:hAnsi="Times New Roman" w:cs="Times New Roman"/>
          <w:sz w:val="28"/>
          <w:szCs w:val="28"/>
        </w:rPr>
        <w:t xml:space="preserve">Срок предоставления муниципальной услуги составляет 30 дней со дня поступления в администрацию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 заявления и прилагаемых документов.</w:t>
      </w: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Решение о предоставлении жилого помещения по договору социального найма, принятое с соблюдением требований Жилищного кодекса, является основанием заключения соответствующего договора социального найма в срок, установленный данным решением.</w:t>
      </w:r>
    </w:p>
    <w:p w:rsidR="00E93839" w:rsidRPr="00E93839" w:rsidRDefault="00E93839" w:rsidP="00E93839">
      <w:pPr>
        <w:ind w:firstLine="539"/>
        <w:jc w:val="both"/>
        <w:rPr>
          <w:rFonts w:ascii="Times New Roman" w:hAnsi="Times New Roman" w:cs="Times New Roman"/>
          <w:color w:val="FF0000"/>
          <w:sz w:val="28"/>
          <w:szCs w:val="28"/>
        </w:rPr>
      </w:pP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93839" w:rsidRPr="00E93839" w:rsidRDefault="00E93839" w:rsidP="00E93839">
      <w:pPr>
        <w:ind w:firstLine="720"/>
        <w:jc w:val="both"/>
        <w:rPr>
          <w:rFonts w:ascii="Times New Roman" w:hAnsi="Times New Roman" w:cs="Times New Roman"/>
          <w:color w:val="FF0000"/>
          <w:sz w:val="28"/>
          <w:szCs w:val="28"/>
        </w:rPr>
      </w:pP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E93839" w:rsidRPr="009145F6" w:rsidRDefault="00E93839" w:rsidP="00E93839">
      <w:pPr>
        <w:pStyle w:val="Style21"/>
        <w:widowControl/>
        <w:tabs>
          <w:tab w:val="left" w:pos="713"/>
        </w:tabs>
        <w:spacing w:line="240" w:lineRule="auto"/>
        <w:ind w:firstLine="720"/>
        <w:rPr>
          <w:rStyle w:val="FontStyle34"/>
          <w:sz w:val="28"/>
          <w:szCs w:val="28"/>
        </w:rPr>
      </w:pPr>
      <w:r w:rsidRPr="009145F6">
        <w:rPr>
          <w:sz w:val="28"/>
          <w:szCs w:val="28"/>
        </w:rPr>
        <w:t xml:space="preserve">- </w:t>
      </w:r>
      <w:r w:rsidRPr="009145F6">
        <w:rPr>
          <w:rStyle w:val="FontStyle34"/>
          <w:sz w:val="28"/>
          <w:szCs w:val="28"/>
        </w:rPr>
        <w:t xml:space="preserve"> Конституцией Российской Федера</w:t>
      </w:r>
      <w:r w:rsidR="009145F6">
        <w:rPr>
          <w:rStyle w:val="FontStyle34"/>
          <w:sz w:val="28"/>
          <w:szCs w:val="28"/>
        </w:rPr>
        <w:t>ции в («Собрание</w:t>
      </w:r>
      <w:r w:rsidRPr="009145F6">
        <w:rPr>
          <w:rStyle w:val="FontStyle34"/>
          <w:sz w:val="28"/>
          <w:szCs w:val="28"/>
        </w:rPr>
        <w:t xml:space="preserve"> законодательства Российской Федерации», 04.08.2014, № 31, ст. 4398);</w:t>
      </w: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 Жилищным кодексом Российской Федерации от 29.12.2004 № 188-ФЗ («Собрание законодательства Российской Федерации», 03.01.2005, № 1, часть 1);</w:t>
      </w: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9145F6" w:rsidRPr="00A727EB" w:rsidRDefault="009145F6" w:rsidP="009145F6">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Уставом муниципального образования «Нагибовское сельское поселение» Октябрьского муниципального района Еврейской автономной области.</w:t>
      </w:r>
    </w:p>
    <w:p w:rsidR="00E93839" w:rsidRPr="00E93839" w:rsidRDefault="00E93839" w:rsidP="00E93839">
      <w:pPr>
        <w:pStyle w:val="Style21"/>
        <w:widowControl/>
        <w:tabs>
          <w:tab w:val="left" w:pos="725"/>
        </w:tabs>
        <w:spacing w:line="240" w:lineRule="auto"/>
        <w:ind w:left="720" w:firstLine="0"/>
        <w:rPr>
          <w:color w:val="FF0000"/>
          <w:sz w:val="28"/>
          <w:szCs w:val="28"/>
        </w:rPr>
      </w:pP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2.6. Исчерпывающий перечень документов, необходимых  в соответствии </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в том числе в электронной форме, порядок их представления</w:t>
      </w:r>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 xml:space="preserve">2.6.1. Для предоставления муниципальной услуги заявитель представляет в администрацию </w:t>
      </w:r>
      <w:r w:rsidR="00B9071D" w:rsidRP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на бумажном носителе или в форме электронного документа:</w:t>
      </w:r>
    </w:p>
    <w:p w:rsidR="00E93839" w:rsidRPr="00B9071D" w:rsidRDefault="00B9071D" w:rsidP="00E93839">
      <w:pPr>
        <w:tabs>
          <w:tab w:val="num" w:pos="567"/>
        </w:tabs>
        <w:jc w:val="both"/>
        <w:rPr>
          <w:rFonts w:ascii="Times New Roman" w:hAnsi="Times New Roman" w:cs="Times New Roman"/>
          <w:sz w:val="28"/>
          <w:szCs w:val="28"/>
        </w:rPr>
      </w:pPr>
      <w:r w:rsidRPr="00B9071D">
        <w:rPr>
          <w:rFonts w:ascii="Times New Roman" w:hAnsi="Times New Roman" w:cs="Times New Roman"/>
          <w:sz w:val="28"/>
          <w:szCs w:val="28"/>
        </w:rPr>
        <w:tab/>
      </w:r>
      <w:r w:rsidR="00E93839" w:rsidRPr="00B9071D">
        <w:rPr>
          <w:rFonts w:ascii="Times New Roman" w:hAnsi="Times New Roman" w:cs="Times New Roman"/>
          <w:sz w:val="28"/>
          <w:szCs w:val="28"/>
        </w:rPr>
        <w:t xml:space="preserve">2.6.1.1. С целью заключения договора социального найма жилого помещения на основании постановления администрации </w:t>
      </w:r>
      <w:r w:rsidRPr="00B9071D">
        <w:rPr>
          <w:rFonts w:ascii="Times New Roman" w:hAnsi="Times New Roman" w:cs="Times New Roman"/>
          <w:sz w:val="28"/>
          <w:szCs w:val="28"/>
        </w:rPr>
        <w:t>сельского</w:t>
      </w:r>
      <w:r w:rsidR="00E93839" w:rsidRPr="00B9071D">
        <w:rPr>
          <w:rFonts w:ascii="Times New Roman" w:hAnsi="Times New Roman" w:cs="Times New Roman"/>
          <w:sz w:val="28"/>
          <w:szCs w:val="28"/>
        </w:rPr>
        <w:t xml:space="preserve"> поселения о предоставлении гражданину жилого помещения по договору социального найма:</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bCs/>
          <w:sz w:val="28"/>
          <w:szCs w:val="28"/>
        </w:rPr>
        <w:t>1) з</w:t>
      </w:r>
      <w:r w:rsidRPr="00B9071D">
        <w:rPr>
          <w:rFonts w:ascii="Times New Roman" w:hAnsi="Times New Roman" w:cs="Times New Roman"/>
          <w:sz w:val="28"/>
          <w:szCs w:val="28"/>
        </w:rPr>
        <w:t>аявление о заключении договора социального найма жилого помещения по форме, предусмотренной Приложением 1 к административному регламенту;</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2) документ, удостоверяющий личность заявителя;</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3) документы, удостоверяющие личность членов семьи заявителя;</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4) свидетельство о заключении брака (для лиц, состоящих в браке), свидетельство о расторжении брака (при наличии);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6) постановление администрации </w:t>
      </w:r>
      <w:r w:rsid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о предоставлении гражданину жилого помещения по договору социального найма; </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 решение суда о признании права пользования жилым помещением (в случае заключения договора социального найма жилого помещения на основании вступившего в законную силу решения суда).</w:t>
      </w:r>
    </w:p>
    <w:p w:rsidR="00E93839" w:rsidRDefault="00E93839" w:rsidP="00E93839">
      <w:pPr>
        <w:pStyle w:val="Style21"/>
        <w:widowControl/>
        <w:tabs>
          <w:tab w:val="left" w:pos="790"/>
        </w:tabs>
        <w:spacing w:line="240" w:lineRule="auto"/>
        <w:ind w:firstLine="720"/>
        <w:jc w:val="center"/>
        <w:rPr>
          <w:rStyle w:val="FontStyle34"/>
          <w:sz w:val="28"/>
          <w:szCs w:val="28"/>
        </w:rPr>
      </w:pPr>
    </w:p>
    <w:p w:rsidR="00B9071D" w:rsidRPr="00B9071D" w:rsidRDefault="00B9071D" w:rsidP="00E93839">
      <w:pPr>
        <w:pStyle w:val="Style21"/>
        <w:widowControl/>
        <w:tabs>
          <w:tab w:val="left" w:pos="790"/>
        </w:tabs>
        <w:spacing w:line="240" w:lineRule="auto"/>
        <w:ind w:firstLine="720"/>
        <w:jc w:val="center"/>
        <w:rPr>
          <w:rStyle w:val="FontStyle34"/>
          <w:sz w:val="28"/>
          <w:szCs w:val="28"/>
        </w:rPr>
      </w:pP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2.7. Исчерпывающий перечень документов, необходимых в соответствии</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E93839" w:rsidRPr="00B9071D" w:rsidRDefault="00E93839" w:rsidP="00E93839">
      <w:pPr>
        <w:ind w:firstLine="720"/>
        <w:jc w:val="both"/>
        <w:rPr>
          <w:rFonts w:ascii="Times New Roman" w:hAnsi="Times New Roman" w:cs="Times New Roman"/>
          <w:sz w:val="28"/>
          <w:szCs w:val="28"/>
        </w:rPr>
      </w:pPr>
    </w:p>
    <w:p w:rsidR="00E93839" w:rsidRPr="00B9071D"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 xml:space="preserve">Документы, необходимые для предоставления муниципальной услуги, </w:t>
      </w:r>
      <w:r w:rsidRPr="00B9071D">
        <w:rPr>
          <w:rFonts w:ascii="Times New Roman" w:hAnsi="Times New Roman" w:cs="Times New Roman"/>
          <w:sz w:val="28"/>
          <w:szCs w:val="28"/>
        </w:rPr>
        <w:lastRenderedPageBreak/>
        <w:t>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B9071D">
      <w:pPr>
        <w:jc w:val="center"/>
        <w:rPr>
          <w:rFonts w:ascii="Times New Roman" w:hAnsi="Times New Roman" w:cs="Times New Roman"/>
          <w:sz w:val="28"/>
          <w:szCs w:val="28"/>
        </w:rPr>
      </w:pPr>
      <w:r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E93839" w:rsidRPr="00E93839" w:rsidRDefault="00E93839" w:rsidP="00E93839">
      <w:pPr>
        <w:jc w:val="both"/>
        <w:rPr>
          <w:rFonts w:ascii="Times New Roman" w:hAnsi="Times New Roman" w:cs="Times New Roman"/>
          <w:color w:val="FF0000"/>
          <w:sz w:val="28"/>
          <w:szCs w:val="28"/>
        </w:rPr>
      </w:pPr>
    </w:p>
    <w:p w:rsidR="00E93839" w:rsidRPr="00B9071D" w:rsidRDefault="00E93839" w:rsidP="00E93839">
      <w:pPr>
        <w:jc w:val="both"/>
        <w:rPr>
          <w:rFonts w:ascii="Times New Roman" w:hAnsi="Times New Roman" w:cs="Times New Roman"/>
          <w:sz w:val="28"/>
          <w:szCs w:val="28"/>
        </w:rPr>
      </w:pPr>
      <w:r w:rsidRPr="00B9071D">
        <w:rPr>
          <w:rFonts w:ascii="Times New Roman" w:hAnsi="Times New Roman" w:cs="Times New Roman"/>
          <w:sz w:val="28"/>
          <w:szCs w:val="28"/>
        </w:rPr>
        <w:t xml:space="preserve">Администрация </w:t>
      </w:r>
      <w:r w:rsidR="00B9071D" w:rsidRP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не вправе требовать от заявителя:</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2"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в) истечение срока действия документов или изменение информации </w:t>
      </w:r>
      <w:r w:rsidRPr="00B9071D">
        <w:rPr>
          <w:rFonts w:ascii="Times New Roman" w:hAnsi="Times New Roman" w:cs="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2D29DA">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002D29DA">
        <w:rPr>
          <w:rFonts w:ascii="Times New Roman" w:hAnsi="Times New Roman" w:cs="Times New Roman"/>
          <w:sz w:val="28"/>
          <w:szCs w:val="28"/>
        </w:rPr>
        <w:t xml:space="preserve">сельского </w:t>
      </w:r>
      <w:r w:rsidRPr="00B9071D">
        <w:rPr>
          <w:rFonts w:ascii="Times New Roman" w:hAnsi="Times New Roman" w:cs="Times New Roman"/>
          <w:sz w:val="28"/>
          <w:szCs w:val="28"/>
        </w:rPr>
        <w:t>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93839" w:rsidRPr="00B9071D" w:rsidRDefault="00E93839" w:rsidP="00E93839">
      <w:pPr>
        <w:ind w:firstLine="720"/>
        <w:jc w:val="both"/>
        <w:rPr>
          <w:rFonts w:ascii="Times New Roman" w:hAnsi="Times New Roman" w:cs="Times New Roman"/>
          <w:sz w:val="28"/>
          <w:szCs w:val="28"/>
        </w:rPr>
      </w:pPr>
    </w:p>
    <w:p w:rsidR="00E93839"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9071D" w:rsidRPr="00B9071D" w:rsidRDefault="00B9071D" w:rsidP="00E93839">
      <w:pPr>
        <w:ind w:firstLine="720"/>
        <w:jc w:val="both"/>
        <w:rPr>
          <w:rFonts w:ascii="Times New Roman" w:hAnsi="Times New Roman" w:cs="Times New Roman"/>
          <w:sz w:val="28"/>
          <w:szCs w:val="28"/>
        </w:rPr>
      </w:pPr>
    </w:p>
    <w:p w:rsidR="00B9071D" w:rsidRDefault="00B9071D" w:rsidP="00B9071D">
      <w:pPr>
        <w:tabs>
          <w:tab w:val="left" w:pos="647"/>
        </w:tabs>
        <w:ind w:firstLine="720"/>
        <w:jc w:val="both"/>
        <w:rPr>
          <w:rFonts w:ascii="Times New Roman" w:hAnsi="Times New Roman"/>
          <w:sz w:val="28"/>
          <w:szCs w:val="28"/>
        </w:rPr>
      </w:pPr>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B9071D">
      <w:pPr>
        <w:ind w:firstLine="720"/>
        <w:jc w:val="center"/>
        <w:rPr>
          <w:rFonts w:ascii="Times New Roman" w:hAnsi="Times New Roman" w:cs="Times New Roman"/>
          <w:sz w:val="28"/>
          <w:szCs w:val="28"/>
        </w:rPr>
      </w:pPr>
      <w:r w:rsidRPr="00B9071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93839" w:rsidRPr="00B9071D" w:rsidRDefault="00E93839" w:rsidP="00B9071D">
      <w:pPr>
        <w:ind w:firstLine="720"/>
        <w:jc w:val="center"/>
        <w:rPr>
          <w:rFonts w:ascii="Times New Roman" w:hAnsi="Times New Roman" w:cs="Times New Roman"/>
          <w:sz w:val="28"/>
          <w:szCs w:val="28"/>
        </w:rPr>
      </w:pP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2.10.1. Основания для приостановления предоставления муниципальной услуги законодательством не предусмотрены.</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2.10.2. Основаниями для отказа в предоставлении муниципальной услуги являются:</w:t>
      </w:r>
    </w:p>
    <w:p w:rsidR="00E93839" w:rsidRPr="00B9071D" w:rsidRDefault="00E93839" w:rsidP="00E93839">
      <w:pPr>
        <w:tabs>
          <w:tab w:val="left" w:pos="0"/>
        </w:tabs>
        <w:jc w:val="both"/>
        <w:rPr>
          <w:rFonts w:ascii="Times New Roman" w:eastAsia="Calibri" w:hAnsi="Times New Roman" w:cs="Times New Roman"/>
          <w:sz w:val="28"/>
          <w:szCs w:val="28"/>
        </w:rPr>
      </w:pPr>
      <w:r w:rsidRPr="00B9071D">
        <w:rPr>
          <w:rFonts w:ascii="Times New Roman" w:eastAsia="Calibri" w:hAnsi="Times New Roman" w:cs="Times New Roman"/>
          <w:sz w:val="28"/>
          <w:szCs w:val="28"/>
        </w:rPr>
        <w:t>- непредставление документов, предусмотренных пунктом 2.6 административного регламента;</w:t>
      </w:r>
    </w:p>
    <w:p w:rsidR="00E93839" w:rsidRPr="00B9071D" w:rsidRDefault="00E93839" w:rsidP="00E93839">
      <w:pPr>
        <w:jc w:val="both"/>
        <w:rPr>
          <w:rFonts w:ascii="Times New Roman" w:hAnsi="Times New Roman" w:cs="Times New Roman"/>
          <w:sz w:val="28"/>
          <w:szCs w:val="28"/>
        </w:rPr>
      </w:pPr>
      <w:r w:rsidRPr="00B9071D">
        <w:rPr>
          <w:rFonts w:ascii="Times New Roman" w:eastAsia="Calibri" w:hAnsi="Times New Roman" w:cs="Times New Roman"/>
          <w:sz w:val="28"/>
          <w:szCs w:val="28"/>
        </w:rPr>
        <w:t xml:space="preserve">- </w:t>
      </w:r>
      <w:r w:rsidRPr="00B9071D">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E93839" w:rsidRPr="00E93839" w:rsidRDefault="00E93839" w:rsidP="00E93839">
      <w:pPr>
        <w:jc w:val="both"/>
        <w:rPr>
          <w:rFonts w:ascii="Times New Roman" w:hAnsi="Times New Roman" w:cs="Times New Roman"/>
          <w:color w:val="FF0000"/>
          <w:sz w:val="28"/>
          <w:szCs w:val="28"/>
        </w:rPr>
      </w:pPr>
    </w:p>
    <w:p w:rsidR="00E93839"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071D" w:rsidRPr="00B9071D" w:rsidRDefault="00B9071D" w:rsidP="00E93839">
      <w:pPr>
        <w:ind w:firstLine="225"/>
        <w:jc w:val="center"/>
        <w:rPr>
          <w:rFonts w:ascii="Times New Roman" w:hAnsi="Times New Roman" w:cs="Times New Roman"/>
          <w:sz w:val="28"/>
          <w:szCs w:val="28"/>
        </w:rPr>
      </w:pPr>
    </w:p>
    <w:p w:rsidR="00E93839" w:rsidRPr="00E93839" w:rsidRDefault="00E93839" w:rsidP="00E93839">
      <w:pPr>
        <w:ind w:firstLine="225"/>
        <w:jc w:val="both"/>
        <w:rPr>
          <w:rFonts w:ascii="Times New Roman" w:hAnsi="Times New Roman" w:cs="Times New Roman"/>
          <w:color w:val="FF0000"/>
          <w:sz w:val="28"/>
          <w:szCs w:val="28"/>
        </w:rPr>
      </w:pPr>
    </w:p>
    <w:p w:rsidR="00E93839" w:rsidRPr="00B9071D" w:rsidRDefault="00E93839" w:rsidP="00B9071D">
      <w:pPr>
        <w:ind w:firstLine="225"/>
        <w:jc w:val="both"/>
        <w:rPr>
          <w:rFonts w:ascii="Times New Roman" w:hAnsi="Times New Roman" w:cs="Times New Roman"/>
          <w:sz w:val="28"/>
          <w:szCs w:val="28"/>
        </w:rPr>
      </w:pPr>
      <w:r w:rsidRPr="00B9071D">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93839" w:rsidRPr="00E93839" w:rsidRDefault="00E93839" w:rsidP="00E93839">
      <w:pPr>
        <w:ind w:firstLine="720"/>
        <w:jc w:val="both"/>
        <w:rPr>
          <w:rFonts w:ascii="Times New Roman" w:hAnsi="Times New Roman" w:cs="Times New Roman"/>
          <w:color w:val="FF0000"/>
          <w:sz w:val="28"/>
          <w:szCs w:val="28"/>
        </w:rPr>
      </w:pPr>
    </w:p>
    <w:p w:rsidR="00E93839" w:rsidRPr="003D268A" w:rsidRDefault="00E93839" w:rsidP="00E93839">
      <w:pPr>
        <w:ind w:firstLine="720"/>
        <w:jc w:val="both"/>
        <w:rPr>
          <w:rFonts w:ascii="Times New Roman" w:hAnsi="Times New Roman" w:cs="Times New Roman"/>
          <w:sz w:val="28"/>
          <w:szCs w:val="28"/>
        </w:rPr>
      </w:pPr>
      <w:r w:rsidRPr="003D268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E93839">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E93839">
      <w:pPr>
        <w:ind w:firstLine="225"/>
        <w:jc w:val="center"/>
        <w:rPr>
          <w:rFonts w:ascii="Times New Roman" w:hAnsi="Times New Roman" w:cs="Times New Roman"/>
          <w:sz w:val="28"/>
          <w:szCs w:val="28"/>
        </w:rPr>
      </w:pPr>
      <w:r w:rsidRPr="003D268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839" w:rsidRPr="003D268A" w:rsidRDefault="00E93839" w:rsidP="00E93839">
      <w:pPr>
        <w:ind w:firstLine="225"/>
        <w:jc w:val="both"/>
        <w:rPr>
          <w:rFonts w:ascii="Times New Roman" w:hAnsi="Times New Roman" w:cs="Times New Roman"/>
          <w:sz w:val="28"/>
          <w:szCs w:val="28"/>
        </w:rPr>
      </w:pPr>
    </w:p>
    <w:p w:rsidR="00E93839" w:rsidRPr="003D268A" w:rsidRDefault="00E93839" w:rsidP="003D268A">
      <w:pPr>
        <w:ind w:firstLine="225"/>
        <w:jc w:val="both"/>
        <w:rPr>
          <w:rFonts w:ascii="Times New Roman" w:hAnsi="Times New Roman" w:cs="Times New Roman"/>
          <w:sz w:val="28"/>
          <w:szCs w:val="28"/>
        </w:rPr>
      </w:pPr>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E93839" w:rsidRPr="00E93839" w:rsidRDefault="00E93839" w:rsidP="00E93839">
      <w:pPr>
        <w:ind w:firstLine="720"/>
        <w:jc w:val="both"/>
        <w:rPr>
          <w:rFonts w:ascii="Times New Roman" w:hAnsi="Times New Roman" w:cs="Times New Roman"/>
          <w:color w:val="FF0000"/>
          <w:sz w:val="28"/>
          <w:szCs w:val="28"/>
        </w:rPr>
      </w:pPr>
    </w:p>
    <w:p w:rsidR="00E93839" w:rsidRPr="003D268A" w:rsidRDefault="00E93839" w:rsidP="003D268A">
      <w:pPr>
        <w:ind w:firstLine="225"/>
        <w:jc w:val="center"/>
        <w:rPr>
          <w:rFonts w:ascii="Times New Roman" w:hAnsi="Times New Roman" w:cs="Times New Roman"/>
          <w:sz w:val="28"/>
          <w:szCs w:val="28"/>
        </w:rPr>
      </w:pPr>
      <w:r w:rsidRPr="003D268A">
        <w:rPr>
          <w:rFonts w:ascii="Times New Roman" w:hAnsi="Times New Roman" w:cs="Times New Roman"/>
          <w:sz w:val="28"/>
          <w:szCs w:val="28"/>
        </w:rPr>
        <w:t>2.14.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3839" w:rsidRPr="003D268A" w:rsidRDefault="00E93839" w:rsidP="00E93839">
      <w:pPr>
        <w:ind w:firstLine="225"/>
        <w:jc w:val="center"/>
        <w:rPr>
          <w:rFonts w:ascii="Times New Roman" w:hAnsi="Times New Roman" w:cs="Times New Roman"/>
          <w:sz w:val="28"/>
          <w:szCs w:val="28"/>
        </w:rPr>
      </w:pPr>
    </w:p>
    <w:p w:rsidR="00E93839" w:rsidRPr="003D268A" w:rsidRDefault="00E93839" w:rsidP="00E93839">
      <w:pPr>
        <w:jc w:val="both"/>
        <w:rPr>
          <w:rFonts w:ascii="Times New Roman" w:hAnsi="Times New Roman" w:cs="Times New Roman"/>
          <w:sz w:val="28"/>
          <w:szCs w:val="28"/>
        </w:rPr>
      </w:pPr>
      <w:r w:rsidRPr="003D26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93839" w:rsidRPr="00E93839" w:rsidRDefault="00E93839" w:rsidP="00E93839">
      <w:pPr>
        <w:jc w:val="both"/>
        <w:rPr>
          <w:rFonts w:ascii="Times New Roman" w:hAnsi="Times New Roman" w:cs="Times New Roman"/>
          <w:color w:val="FF0000"/>
          <w:sz w:val="28"/>
          <w:szCs w:val="28"/>
        </w:rPr>
      </w:pPr>
    </w:p>
    <w:p w:rsidR="00E93839" w:rsidRPr="003D268A" w:rsidRDefault="00E93839" w:rsidP="003D268A">
      <w:pPr>
        <w:ind w:firstLine="720"/>
        <w:jc w:val="center"/>
        <w:rPr>
          <w:rFonts w:ascii="Times New Roman" w:hAnsi="Times New Roman" w:cs="Times New Roman"/>
          <w:sz w:val="28"/>
          <w:szCs w:val="28"/>
        </w:rPr>
      </w:pPr>
      <w:r w:rsidRPr="003D268A">
        <w:rPr>
          <w:rFonts w:ascii="Times New Roman" w:hAnsi="Times New Roman" w:cs="Times New Roman"/>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3D268A">
      <w:pPr>
        <w:ind w:firstLine="708"/>
        <w:jc w:val="both"/>
        <w:rPr>
          <w:rFonts w:ascii="Times New Roman" w:hAnsi="Times New Roman" w:cs="Times New Roman"/>
          <w:sz w:val="28"/>
          <w:szCs w:val="28"/>
        </w:rPr>
      </w:pPr>
      <w:r w:rsidRPr="003D268A">
        <w:rPr>
          <w:rFonts w:ascii="Times New Roman" w:hAnsi="Times New Roman" w:cs="Times New Roman"/>
          <w:sz w:val="28"/>
          <w:szCs w:val="28"/>
        </w:rPr>
        <w:t xml:space="preserve">Регистрация заявления о предоставлении муниципальной услуги производится в день обращения заявителя в администрацию </w:t>
      </w:r>
      <w:r w:rsidR="003D268A" w:rsidRPr="003D268A">
        <w:rPr>
          <w:rFonts w:ascii="Times New Roman" w:hAnsi="Times New Roman" w:cs="Times New Roman"/>
          <w:sz w:val="28"/>
          <w:szCs w:val="28"/>
        </w:rPr>
        <w:t>сельского</w:t>
      </w:r>
      <w:r w:rsidRPr="003D268A">
        <w:rPr>
          <w:rFonts w:ascii="Times New Roman" w:hAnsi="Times New Roman" w:cs="Times New Roman"/>
          <w:sz w:val="28"/>
          <w:szCs w:val="28"/>
        </w:rPr>
        <w:t xml:space="preserve"> поселения.</w:t>
      </w:r>
    </w:p>
    <w:p w:rsidR="00E93839" w:rsidRPr="003D268A" w:rsidRDefault="00E93839" w:rsidP="003D268A">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E93839" w:rsidRPr="00E93839" w:rsidRDefault="00E93839" w:rsidP="00E93839">
      <w:pPr>
        <w:jc w:val="both"/>
        <w:rPr>
          <w:rFonts w:ascii="Times New Roman" w:hAnsi="Times New Roman" w:cs="Times New Roman"/>
          <w:color w:val="FF0000"/>
          <w:sz w:val="28"/>
          <w:szCs w:val="28"/>
        </w:rPr>
      </w:pPr>
    </w:p>
    <w:p w:rsidR="00E93839" w:rsidRPr="00376587" w:rsidRDefault="00E93839" w:rsidP="00E93839">
      <w:pPr>
        <w:ind w:firstLine="225"/>
        <w:jc w:val="center"/>
        <w:rPr>
          <w:rFonts w:ascii="Times New Roman" w:hAnsi="Times New Roman" w:cs="Times New Roman"/>
          <w:sz w:val="28"/>
          <w:szCs w:val="28"/>
        </w:rPr>
      </w:pPr>
      <w:r w:rsidRPr="00376587">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839" w:rsidRPr="00376587" w:rsidRDefault="00E93839" w:rsidP="00E93839">
      <w:pPr>
        <w:ind w:firstLine="225"/>
        <w:jc w:val="center"/>
        <w:rPr>
          <w:rFonts w:ascii="Times New Roman" w:hAnsi="Times New Roman" w:cs="Times New Roman"/>
          <w:sz w:val="28"/>
          <w:szCs w:val="28"/>
        </w:rPr>
      </w:pPr>
    </w:p>
    <w:p w:rsidR="00376587" w:rsidRDefault="00376587" w:rsidP="00376587">
      <w:pPr>
        <w:widowControl/>
        <w:autoSpaceDE/>
        <w:autoSpaceDN/>
        <w:adjustRightInd/>
        <w:ind w:firstLine="709"/>
        <w:jc w:val="center"/>
        <w:rPr>
          <w:rFonts w:ascii="Times New Roman" w:eastAsia="Calibri" w:hAnsi="Times New Roman" w:cs="Times New Roman"/>
          <w:color w:val="000000"/>
          <w:sz w:val="28"/>
          <w:szCs w:val="28"/>
          <w:lang w:eastAsia="en-US"/>
        </w:rPr>
      </w:pP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2.16</w:t>
      </w:r>
      <w:r w:rsidRPr="00486DE6">
        <w:rPr>
          <w:rFonts w:ascii="Times New Roman" w:eastAsia="Times New Roman" w:hAnsi="Times New Roman" w:cs="Times New Roman"/>
          <w:sz w:val="28"/>
          <w:szCs w:val="28"/>
        </w:rPr>
        <w:t xml:space="preserve">.1. Здание, в котором расположена администрация сельского поселения, оборудуется входом для свободного доступа заявителей в </w:t>
      </w:r>
      <w:r w:rsidRPr="00486DE6">
        <w:rPr>
          <w:rFonts w:ascii="Times New Roman" w:eastAsia="Times New Roman" w:hAnsi="Times New Roman" w:cs="Times New Roman"/>
          <w:sz w:val="28"/>
          <w:szCs w:val="28"/>
        </w:rPr>
        <w:lastRenderedPageBreak/>
        <w:t>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376587" w:rsidRPr="00486DE6" w:rsidRDefault="00376587" w:rsidP="00376587">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.2. Требования к присутственным местам</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376587" w:rsidRPr="00486DE6" w:rsidRDefault="00376587" w:rsidP="00376587">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w:t>
      </w:r>
      <w:r w:rsidRPr="00486DE6">
        <w:rPr>
          <w:rFonts w:ascii="Times New Roman" w:eastAsia="Times New Roman" w:hAnsi="Times New Roman" w:cs="Times New Roman"/>
          <w:sz w:val="28"/>
          <w:szCs w:val="28"/>
        </w:rPr>
        <w:lastRenderedPageBreak/>
        <w:t>возможностью доступа к необходимым информационным базам данных, печатающим устройствам.</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376587" w:rsidRDefault="00376587" w:rsidP="00376587">
      <w:pPr>
        <w:widowControl/>
        <w:autoSpaceDE/>
        <w:autoSpaceDN/>
        <w:adjustRightInd/>
        <w:ind w:right="-285" w:firstLine="708"/>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376587" w:rsidRDefault="00376587" w:rsidP="00376587">
      <w:pPr>
        <w:widowControl/>
        <w:autoSpaceDE/>
        <w:autoSpaceDN/>
        <w:adjustRightInd/>
        <w:jc w:val="both"/>
        <w:rPr>
          <w:rFonts w:ascii="Times New Roman" w:eastAsia="Calibri" w:hAnsi="Times New Roman" w:cs="Times New Roman"/>
          <w:color w:val="000000"/>
          <w:sz w:val="28"/>
          <w:szCs w:val="28"/>
          <w:lang w:eastAsia="en-US"/>
        </w:rPr>
      </w:pPr>
    </w:p>
    <w:p w:rsidR="00376587" w:rsidRDefault="00376587" w:rsidP="00E93839">
      <w:pPr>
        <w:ind w:firstLine="567"/>
        <w:jc w:val="center"/>
        <w:rPr>
          <w:rFonts w:ascii="Times New Roman" w:hAnsi="Times New Roman" w:cs="Times New Roman"/>
          <w:color w:val="FF0000"/>
          <w:sz w:val="28"/>
          <w:szCs w:val="28"/>
        </w:rPr>
      </w:pPr>
    </w:p>
    <w:p w:rsidR="00376587" w:rsidRDefault="00376587" w:rsidP="00E93839">
      <w:pPr>
        <w:ind w:firstLine="567"/>
        <w:jc w:val="center"/>
        <w:rPr>
          <w:rFonts w:ascii="Times New Roman" w:hAnsi="Times New Roman" w:cs="Times New Roman"/>
          <w:color w:val="FF0000"/>
          <w:sz w:val="28"/>
          <w:szCs w:val="28"/>
        </w:rPr>
      </w:pPr>
    </w:p>
    <w:p w:rsidR="00E93839" w:rsidRPr="00C00588" w:rsidRDefault="00E93839" w:rsidP="00E93839">
      <w:pPr>
        <w:ind w:firstLine="567"/>
        <w:jc w:val="center"/>
        <w:rPr>
          <w:rFonts w:ascii="Times New Roman" w:hAnsi="Times New Roman" w:cs="Times New Roman"/>
          <w:sz w:val="28"/>
          <w:szCs w:val="28"/>
        </w:rPr>
      </w:pPr>
      <w:r w:rsidRPr="00C00588">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0588" w:rsidRDefault="00C00588" w:rsidP="00E93839">
      <w:pPr>
        <w:ind w:firstLine="567"/>
        <w:jc w:val="center"/>
        <w:rPr>
          <w:rFonts w:ascii="Times New Roman" w:hAnsi="Times New Roman" w:cs="Times New Roman"/>
          <w:color w:val="FF0000"/>
          <w:sz w:val="28"/>
          <w:szCs w:val="28"/>
        </w:rPr>
      </w:pPr>
    </w:p>
    <w:p w:rsidR="00C00588" w:rsidRDefault="00C00588" w:rsidP="00E93839">
      <w:pPr>
        <w:ind w:firstLine="567"/>
        <w:jc w:val="center"/>
        <w:rPr>
          <w:rFonts w:ascii="Times New Roman" w:hAnsi="Times New Roman" w:cs="Times New Roman"/>
          <w:color w:val="FF0000"/>
          <w:sz w:val="28"/>
          <w:szCs w:val="28"/>
        </w:rPr>
      </w:pPr>
    </w:p>
    <w:p w:rsidR="00C00588" w:rsidRPr="007A73F6" w:rsidRDefault="00C00588" w:rsidP="00C00588">
      <w:pPr>
        <w:widowControl/>
        <w:autoSpaceDE/>
        <w:autoSpaceDN/>
        <w:adjustRightInd/>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.1. 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.2. 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lastRenderedPageBreak/>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Default="00C00588" w:rsidP="00C00588">
      <w:pPr>
        <w:ind w:firstLine="567"/>
        <w:jc w:val="center"/>
        <w:rPr>
          <w:rFonts w:ascii="Times New Roman" w:hAnsi="Times New Roman" w:cs="Times New Roman"/>
          <w:color w:val="FF0000"/>
          <w:sz w:val="28"/>
          <w:szCs w:val="28"/>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Default="00C00588" w:rsidP="00E93839">
      <w:pPr>
        <w:ind w:firstLine="567"/>
        <w:jc w:val="center"/>
        <w:rPr>
          <w:rFonts w:ascii="Times New Roman" w:hAnsi="Times New Roman" w:cs="Times New Roman"/>
          <w:color w:val="FF0000"/>
          <w:sz w:val="28"/>
          <w:szCs w:val="28"/>
        </w:rPr>
      </w:pPr>
    </w:p>
    <w:p w:rsidR="00EA6CF7" w:rsidRPr="00F00898" w:rsidRDefault="00EA6CF7" w:rsidP="00EA6CF7">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EA6CF7" w:rsidRPr="00B62E0E" w:rsidRDefault="00EA6CF7" w:rsidP="00EA6CF7">
      <w:pPr>
        <w:ind w:firstLine="851"/>
        <w:jc w:val="center"/>
        <w:outlineLvl w:val="1"/>
        <w:rPr>
          <w:color w:val="000000" w:themeColor="text1"/>
          <w:sz w:val="28"/>
          <w:szCs w:val="28"/>
        </w:rPr>
      </w:pP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sidR="0084278E">
        <w:rPr>
          <w:rFonts w:ascii="Times New Roman" w:hAnsi="Times New Roman" w:cs="Times New Roman"/>
          <w:color w:val="000000" w:themeColor="text1"/>
          <w:sz w:val="28"/>
          <w:szCs w:val="28"/>
        </w:rPr>
        <w:t xml:space="preserve">зации 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w:t>
      </w:r>
      <w:r w:rsidR="0084278E">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EA6CF7" w:rsidRPr="007B5586" w:rsidRDefault="00EA6CF7" w:rsidP="00EA6CF7">
      <w:pPr>
        <w:jc w:val="center"/>
        <w:outlineLvl w:val="1"/>
        <w:rPr>
          <w:rFonts w:ascii="Times New Roman" w:hAnsi="Times New Roman" w:cs="Times New Roman"/>
          <w:color w:val="000000" w:themeColor="text1"/>
          <w:sz w:val="28"/>
          <w:szCs w:val="28"/>
        </w:rPr>
      </w:pPr>
    </w:p>
    <w:p w:rsidR="00C00588" w:rsidRPr="00E93839" w:rsidRDefault="00C00588" w:rsidP="00E93839">
      <w:pPr>
        <w:ind w:firstLine="567"/>
        <w:jc w:val="center"/>
        <w:rPr>
          <w:rFonts w:ascii="Times New Roman" w:hAnsi="Times New Roman" w:cs="Times New Roman"/>
          <w:color w:val="FF0000"/>
          <w:sz w:val="28"/>
          <w:szCs w:val="28"/>
        </w:rPr>
      </w:pPr>
    </w:p>
    <w:p w:rsidR="00E93839" w:rsidRPr="00E93839" w:rsidRDefault="00E93839" w:rsidP="00E93839">
      <w:pPr>
        <w:ind w:firstLine="567"/>
        <w:jc w:val="center"/>
        <w:rPr>
          <w:rFonts w:ascii="Times New Roman" w:hAnsi="Times New Roman" w:cs="Times New Roman"/>
          <w:color w:val="FF0000"/>
          <w:sz w:val="28"/>
          <w:szCs w:val="28"/>
        </w:rPr>
      </w:pPr>
    </w:p>
    <w:p w:rsidR="00E93839" w:rsidRPr="00700D36" w:rsidRDefault="00E93839" w:rsidP="00E93839">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xml:space="preserve">. </w:t>
      </w:r>
      <w:r w:rsidR="006A7541" w:rsidRPr="00700D36">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E93839" w:rsidRPr="00E93839" w:rsidRDefault="00E93839" w:rsidP="00E93839">
      <w:pPr>
        <w:jc w:val="center"/>
        <w:outlineLvl w:val="0"/>
        <w:rPr>
          <w:rFonts w:ascii="Times New Roman" w:hAnsi="Times New Roman" w:cs="Times New Roman"/>
          <w:bCs/>
          <w:color w:val="FF0000"/>
          <w:sz w:val="28"/>
          <w:szCs w:val="28"/>
        </w:rPr>
      </w:pPr>
    </w:p>
    <w:p w:rsidR="00E93839" w:rsidRPr="008E0FA8" w:rsidRDefault="00E93839" w:rsidP="00E93839">
      <w:pPr>
        <w:jc w:val="center"/>
        <w:outlineLvl w:val="2"/>
        <w:rPr>
          <w:rFonts w:ascii="Times New Roman" w:hAnsi="Times New Roman" w:cs="Times New Roman"/>
          <w:sz w:val="28"/>
          <w:szCs w:val="28"/>
        </w:rPr>
      </w:pPr>
      <w:r w:rsidRPr="008E0FA8">
        <w:rPr>
          <w:rFonts w:ascii="Times New Roman"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E93839" w:rsidRPr="008E0FA8" w:rsidRDefault="00E93839" w:rsidP="00E93839">
      <w:pPr>
        <w:jc w:val="both"/>
        <w:outlineLvl w:val="2"/>
        <w:rPr>
          <w:rFonts w:ascii="Times New Roman" w:hAnsi="Times New Roman" w:cs="Times New Roman"/>
          <w:sz w:val="28"/>
          <w:szCs w:val="28"/>
        </w:rPr>
      </w:pP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3.1.1.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индивидуальное устное информирование;</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письменное информирование;</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размещение информации на информационном стенде, в средствах массового и электронного информирования.</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xml:space="preserve">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лично, посредством почтой связи или электронной почты.</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3.1.2. Индивидуальное устное информирование</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по телефону или лично.</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Ответственным  лицом за выполнение административной процедуры является специалист, ответственный за предоставление муниципальной услуги.</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w:t>
      </w:r>
      <w:r w:rsidRPr="008E0FA8">
        <w:rPr>
          <w:rFonts w:ascii="Times New Roman" w:hAnsi="Times New Roman" w:cs="Times New Roman"/>
          <w:sz w:val="28"/>
          <w:szCs w:val="28"/>
        </w:rPr>
        <w:lastRenderedPageBreak/>
        <w:t>сделать).</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Время ожидания приема заявителей при индивидуальном устном информировании не может превышать 15 минут.</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является устное обращение заявителя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выполнения настоящей административной процедуры фиксируется в карточке личного приема.</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 xml:space="preserve">3.1.3. Письменное информирование </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3.1.3.1. Письменное информирование включает в себя следующие административные действия (процедуры):</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прием и регистрация заявления;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рассмотрение заявления, подготовка ответа;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выдача (направление) ответа.</w:t>
      </w:r>
    </w:p>
    <w:p w:rsidR="00E93839" w:rsidRPr="008E0FA8" w:rsidRDefault="00E93839" w:rsidP="00E93839">
      <w:pPr>
        <w:tabs>
          <w:tab w:val="left" w:pos="2703"/>
        </w:tabs>
        <w:ind w:firstLine="720"/>
        <w:jc w:val="both"/>
        <w:rPr>
          <w:rFonts w:ascii="Times New Roman" w:hAnsi="Times New Roman" w:cs="Times New Roman"/>
          <w:sz w:val="28"/>
          <w:szCs w:val="28"/>
        </w:rPr>
      </w:pPr>
      <w:r w:rsidRPr="008E0FA8">
        <w:rPr>
          <w:rFonts w:ascii="Times New Roman" w:hAnsi="Times New Roman" w:cs="Times New Roman"/>
          <w:sz w:val="28"/>
          <w:szCs w:val="28"/>
        </w:rPr>
        <w:tab/>
      </w: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3.1.3.2. Прием и регистрация заявления</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sidR="008E0FA8">
        <w:rPr>
          <w:rFonts w:ascii="Times New Roman" w:hAnsi="Times New Roman" w:cs="Times New Roman"/>
          <w:sz w:val="28"/>
          <w:szCs w:val="28"/>
        </w:rPr>
        <w:t xml:space="preserve">сельского </w:t>
      </w:r>
      <w:r w:rsidRPr="008E0FA8">
        <w:rPr>
          <w:rFonts w:ascii="Times New Roman" w:hAnsi="Times New Roman" w:cs="Times New Roman"/>
          <w:sz w:val="28"/>
          <w:szCs w:val="28"/>
        </w:rPr>
        <w:t>поселения лично либо посредством почтовой или электронной связи.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Ответственным  лицом за выполнение административной процедуры является специалист, ответственный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Заявление регистрируется специалистом, ответственным за регистрацию корреспонденции, в установленном порядке в день его поступления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При направлении заявления по электронной почте, заявителю направляется электронное уведомление о поступлении данного заявления в </w:t>
      </w:r>
      <w:r w:rsidRPr="008E0FA8">
        <w:rPr>
          <w:rFonts w:ascii="Times New Roman" w:hAnsi="Times New Roman" w:cs="Times New Roman"/>
          <w:sz w:val="28"/>
          <w:szCs w:val="28"/>
        </w:rPr>
        <w:lastRenderedPageBreak/>
        <w:t xml:space="preserve">администрацию </w:t>
      </w:r>
      <w:r w:rsidR="00FC61D1">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указанием даты и входящего номера.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Зарегистрированное заявление передается специалистом, ответственным за регистрацию корреспонденции, главе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Специалист, ответственный за регистрацию корреспонденции, передает заявление с резолюцией главы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3  дней со дня поступления заявления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Критерием принятия решений при приеме и регистрации заявления является обращение заявителя в администрацию</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заявлением.</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3.1.3.3. Рассмотрение заявления, подготовка ответа</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Указанные проекты писем представляются на подписание главе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Подписанные главой администрации </w:t>
      </w:r>
      <w:r w:rsidR="00FC61D1">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Срок выполнения административной процедуры составляет не более 25 дней со дня регистрации заявления в установленном порядке.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рассмотрении заявления и </w:t>
      </w:r>
      <w:r w:rsidRPr="008E0FA8">
        <w:rPr>
          <w:rFonts w:ascii="Times New Roman" w:hAnsi="Times New Roman" w:cs="Times New Roman"/>
          <w:sz w:val="28"/>
          <w:szCs w:val="28"/>
        </w:rPr>
        <w:lastRenderedPageBreak/>
        <w:t xml:space="preserve">подготовки ответа является наличие (отсутствие) информации, запрашиваемой заявителем. </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3.1.3.4. Выдача (направление) ответа</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2 рабочих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осуществлении административной процедуры является подписание главой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письма, содержащего информацию о муниципальной услуге, либо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журнале исходящей корреспонденции.</w:t>
      </w:r>
    </w:p>
    <w:p w:rsidR="00E93839" w:rsidRPr="008E0FA8" w:rsidRDefault="00E93839" w:rsidP="00E93839">
      <w:pPr>
        <w:ind w:firstLine="720"/>
        <w:rPr>
          <w:rFonts w:ascii="Times New Roman" w:hAnsi="Times New Roman" w:cs="Times New Roman"/>
          <w:sz w:val="28"/>
          <w:szCs w:val="28"/>
        </w:rPr>
      </w:pPr>
    </w:p>
    <w:p w:rsidR="00E93839" w:rsidRPr="008E0FA8" w:rsidRDefault="00E93839" w:rsidP="00E93839">
      <w:pPr>
        <w:ind w:firstLine="567"/>
        <w:jc w:val="center"/>
        <w:outlineLvl w:val="1"/>
        <w:rPr>
          <w:rFonts w:ascii="Times New Roman" w:hAnsi="Times New Roman" w:cs="Times New Roman"/>
          <w:sz w:val="28"/>
          <w:szCs w:val="28"/>
        </w:rPr>
      </w:pPr>
      <w:r w:rsidRPr="008E0FA8">
        <w:rPr>
          <w:rFonts w:ascii="Times New Roman" w:hAnsi="Times New Roman" w:cs="Times New Roman"/>
          <w:sz w:val="28"/>
          <w:szCs w:val="28"/>
        </w:rPr>
        <w:t xml:space="preserve">3.2. Описание административных процедур по предоставлению </w:t>
      </w:r>
    </w:p>
    <w:p w:rsidR="00E93839" w:rsidRPr="008E0FA8" w:rsidRDefault="00E93839" w:rsidP="00E93839">
      <w:pPr>
        <w:ind w:firstLine="567"/>
        <w:jc w:val="center"/>
        <w:outlineLvl w:val="1"/>
        <w:rPr>
          <w:rFonts w:ascii="Times New Roman" w:hAnsi="Times New Roman" w:cs="Times New Roman"/>
          <w:sz w:val="28"/>
          <w:szCs w:val="28"/>
        </w:rPr>
      </w:pPr>
      <w:r w:rsidRPr="008E0FA8">
        <w:rPr>
          <w:rFonts w:ascii="Times New Roman" w:hAnsi="Times New Roman" w:cs="Times New Roman"/>
          <w:sz w:val="28"/>
          <w:szCs w:val="28"/>
        </w:rPr>
        <w:t>муниципальной услуги</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3.2.1. Предоставление муниципальной услуги включает в себя следующие административные процедуры:</w:t>
      </w:r>
    </w:p>
    <w:p w:rsidR="00E93839" w:rsidRPr="008E0FA8" w:rsidRDefault="00E93839" w:rsidP="00E93839">
      <w:pPr>
        <w:pStyle w:val="Style21"/>
        <w:widowControl/>
        <w:tabs>
          <w:tab w:val="left" w:pos="2160"/>
        </w:tabs>
        <w:spacing w:line="240" w:lineRule="auto"/>
        <w:ind w:firstLine="720"/>
        <w:jc w:val="left"/>
        <w:rPr>
          <w:rStyle w:val="FontStyle34"/>
          <w:sz w:val="28"/>
          <w:szCs w:val="28"/>
        </w:rPr>
      </w:pPr>
      <w:r w:rsidRPr="008E0FA8">
        <w:rPr>
          <w:rStyle w:val="FontStyle34"/>
          <w:sz w:val="28"/>
          <w:szCs w:val="28"/>
        </w:rPr>
        <w:lastRenderedPageBreak/>
        <w:t>- прием и регистрация заявления и прилагаемых к нему документов;</w:t>
      </w:r>
    </w:p>
    <w:p w:rsidR="00E93839" w:rsidRPr="008E0FA8" w:rsidRDefault="00E93839" w:rsidP="00E93839">
      <w:pPr>
        <w:pStyle w:val="Style21"/>
        <w:widowControl/>
        <w:tabs>
          <w:tab w:val="left" w:pos="2160"/>
        </w:tabs>
        <w:spacing w:line="240" w:lineRule="auto"/>
        <w:ind w:firstLine="720"/>
        <w:rPr>
          <w:rStyle w:val="FontStyle34"/>
          <w:sz w:val="28"/>
          <w:szCs w:val="28"/>
        </w:rPr>
      </w:pPr>
      <w:r w:rsidRPr="008E0FA8">
        <w:rPr>
          <w:rStyle w:val="FontStyle34"/>
          <w:sz w:val="28"/>
          <w:szCs w:val="28"/>
        </w:rPr>
        <w:t xml:space="preserve">- </w:t>
      </w:r>
      <w:r w:rsidRPr="008E0FA8">
        <w:rPr>
          <w:sz w:val="28"/>
          <w:szCs w:val="28"/>
        </w:rPr>
        <w:t>рассмотрение документов,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w:t>
      </w:r>
      <w:r w:rsidRPr="008E0FA8">
        <w:rPr>
          <w:rStyle w:val="FontStyle34"/>
          <w:sz w:val="28"/>
          <w:szCs w:val="28"/>
        </w:rPr>
        <w:t>;</w:t>
      </w:r>
    </w:p>
    <w:p w:rsidR="00E93839" w:rsidRPr="008E0FA8" w:rsidRDefault="00E93839" w:rsidP="00E93839">
      <w:pPr>
        <w:pStyle w:val="Style21"/>
        <w:widowControl/>
        <w:tabs>
          <w:tab w:val="left" w:pos="2160"/>
        </w:tabs>
        <w:spacing w:line="240" w:lineRule="auto"/>
        <w:ind w:firstLine="720"/>
        <w:rPr>
          <w:rStyle w:val="FontStyle34"/>
          <w:sz w:val="28"/>
          <w:szCs w:val="28"/>
        </w:rPr>
      </w:pPr>
      <w:r w:rsidRPr="008E0FA8">
        <w:rPr>
          <w:rStyle w:val="FontStyle34"/>
          <w:sz w:val="28"/>
          <w:szCs w:val="28"/>
        </w:rPr>
        <w:t xml:space="preserve">- выдача заявителю </w:t>
      </w:r>
      <w:r w:rsidRPr="008E0FA8">
        <w:rPr>
          <w:sz w:val="28"/>
          <w:szCs w:val="28"/>
        </w:rPr>
        <w:t>договора социального найма жилого помещения,  дополнительного соглашения к договору социального найма жилого помещения либо выдача (направление) мотивированного отказа в предоставлении муниципальной услуги.</w:t>
      </w:r>
    </w:p>
    <w:p w:rsidR="00E93839" w:rsidRPr="008E0FA8" w:rsidRDefault="00E93839" w:rsidP="00E93839">
      <w:pPr>
        <w:jc w:val="both"/>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3.2.2. Прием и регистрация заявления и прилагаемых к нему документов</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ind w:firstLine="708"/>
        <w:contextualSpacing/>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документов (далее – административная процедура) является поступление в администрацию </w:t>
      </w:r>
      <w:r w:rsidR="004141E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документов, предусмотренных в подпункте 2.6 административного регламента.</w:t>
      </w:r>
    </w:p>
    <w:p w:rsidR="00E93839" w:rsidRPr="008E0FA8" w:rsidRDefault="00E93839" w:rsidP="00E93839">
      <w:pPr>
        <w:ind w:firstLine="708"/>
        <w:contextualSpacing/>
        <w:jc w:val="both"/>
        <w:rPr>
          <w:rFonts w:ascii="Times New Roman" w:hAnsi="Times New Roman" w:cs="Times New Roman"/>
          <w:sz w:val="28"/>
          <w:szCs w:val="28"/>
        </w:rPr>
      </w:pPr>
      <w:r w:rsidRPr="008E0FA8">
        <w:rPr>
          <w:rFonts w:ascii="Times New Roman" w:hAnsi="Times New Roman" w:cs="Times New Roman"/>
          <w:sz w:val="28"/>
          <w:szCs w:val="28"/>
        </w:rPr>
        <w:t>Должностными лицами, ответственными за выполнение административной процедуры, являются специалист, ответственный за делопроизводство, и специалист, ответственный за предоставление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При обращении заявителя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поселения лично специалист, ответственный за предоставление муниципальной услуги, в течение 2 рабочих дней со дня поступления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проверяет документы, удостоверяющие личность заявителя;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при необходимости снимает копии с подлинников документов, проставляет заверенную подпись, свою должность, личную подпись с ее расшифровкой и дату заверения, оригиналы возвращает заявителю;</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 регистрирует поступившие документы в журнале регистрации документов и передает главе администрации </w:t>
      </w:r>
      <w:r w:rsidR="006232C3">
        <w:rPr>
          <w:rFonts w:ascii="Times New Roman" w:hAnsi="Times New Roman" w:cs="Times New Roman"/>
          <w:sz w:val="28"/>
          <w:szCs w:val="28"/>
        </w:rPr>
        <w:t xml:space="preserve">сельского </w:t>
      </w:r>
      <w:r w:rsidRPr="008E0FA8">
        <w:rPr>
          <w:rFonts w:ascii="Times New Roman" w:hAnsi="Times New Roman" w:cs="Times New Roman"/>
          <w:sz w:val="28"/>
          <w:szCs w:val="28"/>
        </w:rPr>
        <w:t xml:space="preserve"> поселения, который проставляет резолюцию на указанных документах и направляет их на исполнение специалисту, ответственному за предоставление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проверяет представленные заявителем документы на соответствие установленным законодательством требованиям.</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При установлении оснований для отказа в приеме документов, предусмотренных в подпункте  2.9 административного регламента,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подпункте 2.6 административного регламента, осуществляет подготовку и направление на подпись главе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уведомления о возвращении документов без рассмотрения.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lastRenderedPageBreak/>
        <w:t xml:space="preserve">После подписания главой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поселения данного уведомления специалист, ответственный за делопроизводство, регистрирует его в системе документооборота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и вручает лично или направляет посредством почтовой или электронной связи заявителю.</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административных действий по подготовке и вручению или направлению заявителю  указанного уведомления составляет 2 рабочих дня со дня поступления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приеме и регистрации заявления является поступление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прием документов к рассмотрению или возвращение их заявителю без рассмотрения.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Результат административной процедуры фиксируется в системе документооборота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8E0FA8" w:rsidRDefault="00E93839" w:rsidP="00E93839">
      <w:pPr>
        <w:ind w:firstLine="708"/>
        <w:jc w:val="both"/>
        <w:rPr>
          <w:rFonts w:ascii="Times New Roman" w:hAnsi="Times New Roman" w:cs="Times New Roman"/>
          <w:sz w:val="28"/>
          <w:szCs w:val="28"/>
        </w:rPr>
      </w:pPr>
    </w:p>
    <w:p w:rsidR="00E93839" w:rsidRPr="008E0FA8" w:rsidRDefault="00E93839" w:rsidP="00E93839">
      <w:pPr>
        <w:ind w:firstLine="708"/>
        <w:jc w:val="both"/>
        <w:rPr>
          <w:rStyle w:val="FontStyle34"/>
          <w:rFonts w:cs="Times New Roman"/>
          <w:sz w:val="28"/>
          <w:szCs w:val="28"/>
        </w:rPr>
      </w:pPr>
      <w:r w:rsidRPr="008E0FA8">
        <w:rPr>
          <w:rStyle w:val="FontStyle34"/>
          <w:rFonts w:cs="Times New Roman"/>
          <w:sz w:val="28"/>
          <w:szCs w:val="28"/>
        </w:rPr>
        <w:t xml:space="preserve">3.2.3. </w:t>
      </w:r>
      <w:r w:rsidRPr="008E0FA8">
        <w:rPr>
          <w:rFonts w:ascii="Times New Roman" w:hAnsi="Times New Roman" w:cs="Times New Roman"/>
          <w:sz w:val="28"/>
          <w:szCs w:val="28"/>
        </w:rPr>
        <w:t>Рассмотрение документов,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w:t>
      </w:r>
    </w:p>
    <w:p w:rsidR="00E93839" w:rsidRPr="008E0FA8" w:rsidRDefault="00E93839" w:rsidP="00E93839">
      <w:pPr>
        <w:ind w:firstLine="708"/>
        <w:jc w:val="both"/>
        <w:rPr>
          <w:rFonts w:ascii="Times New Roman" w:hAnsi="Times New Roman" w:cs="Times New Roman"/>
          <w:sz w:val="28"/>
          <w:szCs w:val="28"/>
        </w:rPr>
      </w:pP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рассмотрению документов, принятию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 (далее - административная процедура) является поступление заявления с резолюцией главы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поселения в жилищную комиссию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Жилищная комиссия на заседании рассматривает заявление и прилагаемые документы.</w:t>
      </w:r>
    </w:p>
    <w:p w:rsidR="00E93839" w:rsidRPr="008E0FA8" w:rsidRDefault="00E93839" w:rsidP="00E93839">
      <w:pPr>
        <w:pStyle w:val="Style3"/>
        <w:widowControl/>
        <w:spacing w:line="240" w:lineRule="auto"/>
        <w:ind w:firstLine="720"/>
        <w:rPr>
          <w:rStyle w:val="FontStyle34"/>
          <w:sz w:val="28"/>
          <w:szCs w:val="28"/>
        </w:rPr>
      </w:pPr>
      <w:r w:rsidRPr="008E0FA8">
        <w:rPr>
          <w:rStyle w:val="FontStyle34"/>
          <w:sz w:val="28"/>
          <w:szCs w:val="28"/>
        </w:rPr>
        <w:t>В случае отсутствия оснований для отказа в предоставлении муниципальной услуги, предусмотренных в пункте 2.10 административного регламента, принимается решение о предоставлении муниципальной услуги.</w:t>
      </w:r>
    </w:p>
    <w:p w:rsidR="00E93839" w:rsidRPr="008E0FA8" w:rsidRDefault="00E93839" w:rsidP="00E93839">
      <w:pPr>
        <w:pStyle w:val="Style3"/>
        <w:widowControl/>
        <w:spacing w:line="240" w:lineRule="auto"/>
        <w:ind w:firstLine="720"/>
        <w:rPr>
          <w:sz w:val="28"/>
          <w:szCs w:val="28"/>
        </w:rPr>
      </w:pPr>
      <w:r w:rsidRPr="008E0FA8">
        <w:rPr>
          <w:sz w:val="28"/>
          <w:szCs w:val="28"/>
        </w:rPr>
        <w:t>Специалист, ответственный за предоставление муниципальной услуги, готовит проект договора социального найма жилого помещения либо  дополнительного соглашения к договору социального найма жилого помещения и представляет  главе администрации</w:t>
      </w:r>
      <w:r w:rsidR="008E0FA8">
        <w:rPr>
          <w:sz w:val="28"/>
          <w:szCs w:val="28"/>
        </w:rPr>
        <w:t>сельского</w:t>
      </w:r>
      <w:r w:rsidRPr="008E0FA8">
        <w:rPr>
          <w:sz w:val="28"/>
          <w:szCs w:val="28"/>
        </w:rPr>
        <w:t xml:space="preserve"> поселения на подпись.</w:t>
      </w:r>
    </w:p>
    <w:p w:rsidR="00E93839" w:rsidRPr="008E0FA8" w:rsidRDefault="00E93839" w:rsidP="00E93839">
      <w:pPr>
        <w:pStyle w:val="Style2"/>
        <w:widowControl/>
        <w:spacing w:line="240" w:lineRule="auto"/>
        <w:ind w:firstLine="720"/>
        <w:rPr>
          <w:rStyle w:val="FontStyle34"/>
          <w:sz w:val="28"/>
          <w:szCs w:val="28"/>
        </w:rPr>
      </w:pPr>
      <w:r w:rsidRPr="008E0FA8">
        <w:rPr>
          <w:rStyle w:val="FontStyle34"/>
          <w:sz w:val="28"/>
          <w:szCs w:val="28"/>
        </w:rPr>
        <w:t>В случае выявления оснований для отказа в предоставлении муниципальной услуги, предусмотренных в пункте 2.10 административного регламента,  принимается решение об отказе в предоставлении муниципальной услуги.</w:t>
      </w:r>
    </w:p>
    <w:p w:rsidR="00E93839" w:rsidRPr="008E0FA8" w:rsidRDefault="00E93839" w:rsidP="00E93839">
      <w:pPr>
        <w:pStyle w:val="Style3"/>
        <w:widowControl/>
        <w:spacing w:line="240" w:lineRule="auto"/>
        <w:ind w:firstLine="720"/>
        <w:rPr>
          <w:rStyle w:val="FontStyle34"/>
          <w:sz w:val="28"/>
          <w:szCs w:val="28"/>
        </w:rPr>
      </w:pPr>
      <w:r w:rsidRPr="008E0FA8">
        <w:rPr>
          <w:sz w:val="28"/>
          <w:szCs w:val="28"/>
        </w:rPr>
        <w:lastRenderedPageBreak/>
        <w:t xml:space="preserve">Специалист, ответственный за предоставление муниципальной услуги, </w:t>
      </w:r>
      <w:r w:rsidRPr="008E0FA8">
        <w:rPr>
          <w:rStyle w:val="FontStyle34"/>
          <w:sz w:val="28"/>
          <w:szCs w:val="28"/>
        </w:rPr>
        <w:t>готовит проект уведомления об отказе в предоставлении муниципальной услуги  с разъяснением причин отказа</w:t>
      </w:r>
      <w:r w:rsidRPr="008E0FA8">
        <w:rPr>
          <w:sz w:val="28"/>
          <w:szCs w:val="28"/>
        </w:rPr>
        <w:t xml:space="preserve"> и представляет  главе администрации </w:t>
      </w:r>
      <w:r w:rsidR="008E0FA8">
        <w:rPr>
          <w:sz w:val="28"/>
          <w:szCs w:val="28"/>
        </w:rPr>
        <w:t>сельского</w:t>
      </w:r>
      <w:r w:rsidRPr="008E0FA8">
        <w:rPr>
          <w:sz w:val="28"/>
          <w:szCs w:val="28"/>
        </w:rPr>
        <w:t>поселения на подпись.</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Максимальный срок выполнения административной процедуры не должен превышать 20 дней со дня поступления заявления и прилагаемых к нему документов.</w:t>
      </w:r>
    </w:p>
    <w:p w:rsidR="00E93839" w:rsidRPr="008E0FA8" w:rsidRDefault="00E93839" w:rsidP="00E93839">
      <w:pPr>
        <w:pStyle w:val="Style23"/>
        <w:widowControl/>
        <w:spacing w:line="240" w:lineRule="auto"/>
        <w:ind w:firstLine="720"/>
        <w:rPr>
          <w:sz w:val="28"/>
          <w:szCs w:val="28"/>
        </w:rPr>
      </w:pPr>
      <w:r w:rsidRPr="008E0FA8">
        <w:rPr>
          <w:sz w:val="28"/>
          <w:szCs w:val="28"/>
        </w:rPr>
        <w:t xml:space="preserve">Критерием принятия решений является поступление заявления с резолюцией главы администрации </w:t>
      </w:r>
      <w:r w:rsidR="008E0FA8">
        <w:rPr>
          <w:sz w:val="28"/>
          <w:szCs w:val="28"/>
        </w:rPr>
        <w:t>сельского</w:t>
      </w:r>
      <w:r w:rsidRPr="008E0FA8">
        <w:rPr>
          <w:sz w:val="28"/>
          <w:szCs w:val="28"/>
        </w:rPr>
        <w:t>поселения в жилищную комиссию.</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Результатом административной процедуры является принятие решения о предоставлении или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 административной процедуры фиксируется в системе делопроизводства администрации</w:t>
      </w:r>
      <w:r w:rsidR="008E0FA8">
        <w:rPr>
          <w:sz w:val="28"/>
          <w:szCs w:val="28"/>
        </w:rPr>
        <w:t>сельского</w:t>
      </w:r>
      <w:r w:rsidRPr="008E0FA8">
        <w:rPr>
          <w:rStyle w:val="FontStyle34"/>
          <w:sz w:val="28"/>
          <w:szCs w:val="28"/>
        </w:rPr>
        <w:t xml:space="preserve"> поселения.</w:t>
      </w:r>
    </w:p>
    <w:p w:rsidR="00E93839" w:rsidRPr="008E0FA8" w:rsidRDefault="00E93839" w:rsidP="00E93839">
      <w:pPr>
        <w:jc w:val="both"/>
        <w:outlineLvl w:val="2"/>
        <w:rPr>
          <w:rFonts w:ascii="Times New Roman" w:hAnsi="Times New Roman" w:cs="Times New Roman"/>
          <w:sz w:val="28"/>
          <w:szCs w:val="28"/>
        </w:rPr>
      </w:pPr>
      <w:r w:rsidRPr="008E0FA8">
        <w:rPr>
          <w:rFonts w:ascii="Times New Roman" w:hAnsi="Times New Roman" w:cs="Times New Roman"/>
          <w:sz w:val="28"/>
          <w:szCs w:val="28"/>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8E0FA8" w:rsidRDefault="00E93839" w:rsidP="00E93839">
      <w:pPr>
        <w:jc w:val="both"/>
        <w:rPr>
          <w:rFonts w:ascii="Times New Roman" w:hAnsi="Times New Roman" w:cs="Times New Roman"/>
          <w:sz w:val="28"/>
          <w:szCs w:val="28"/>
        </w:rPr>
      </w:pPr>
    </w:p>
    <w:p w:rsidR="00E93839" w:rsidRPr="008E0FA8" w:rsidRDefault="00E93839" w:rsidP="00E93839">
      <w:pPr>
        <w:pStyle w:val="Style21"/>
        <w:widowControl/>
        <w:tabs>
          <w:tab w:val="left" w:pos="2160"/>
        </w:tabs>
        <w:spacing w:line="240" w:lineRule="auto"/>
        <w:ind w:firstLine="720"/>
        <w:rPr>
          <w:sz w:val="28"/>
          <w:szCs w:val="28"/>
        </w:rPr>
      </w:pPr>
      <w:r w:rsidRPr="008E0FA8">
        <w:rPr>
          <w:sz w:val="28"/>
          <w:szCs w:val="28"/>
        </w:rPr>
        <w:t>3.2.4.</w:t>
      </w:r>
      <w:r w:rsidRPr="008E0FA8">
        <w:rPr>
          <w:rStyle w:val="FontStyle34"/>
          <w:sz w:val="28"/>
          <w:szCs w:val="28"/>
        </w:rPr>
        <w:t xml:space="preserve"> Выдача заявителю </w:t>
      </w:r>
      <w:r w:rsidRPr="008E0FA8">
        <w:rPr>
          <w:sz w:val="28"/>
          <w:szCs w:val="28"/>
        </w:rPr>
        <w:t>договора социального найма жилого помещения,  дополнительного соглашения к договору социального найма жилого помещения либо выдача (направление) мотивированного отказа в предоставлении муниципальной услуги.</w:t>
      </w:r>
    </w:p>
    <w:p w:rsidR="00E93839" w:rsidRPr="008E0FA8" w:rsidRDefault="00E93839" w:rsidP="00E93839">
      <w:pPr>
        <w:pStyle w:val="Style21"/>
        <w:widowControl/>
        <w:tabs>
          <w:tab w:val="left" w:pos="2160"/>
        </w:tabs>
        <w:spacing w:line="240" w:lineRule="auto"/>
        <w:ind w:firstLine="720"/>
        <w:rPr>
          <w:rStyle w:val="FontStyle34"/>
          <w:sz w:val="28"/>
          <w:szCs w:val="28"/>
        </w:rPr>
      </w:pP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w:t>
      </w:r>
      <w:r w:rsidRPr="008E0FA8">
        <w:rPr>
          <w:rStyle w:val="FontStyle34"/>
          <w:rFonts w:cs="Times New Roman"/>
          <w:sz w:val="28"/>
          <w:szCs w:val="28"/>
        </w:rPr>
        <w:t xml:space="preserve">выдаче заявителю </w:t>
      </w:r>
      <w:r w:rsidRPr="008E0FA8">
        <w:rPr>
          <w:rFonts w:ascii="Times New Roman" w:hAnsi="Times New Roman" w:cs="Times New Roman"/>
          <w:sz w:val="28"/>
          <w:szCs w:val="28"/>
        </w:rPr>
        <w:t xml:space="preserve">договора социального найма жилого помещения,  дополнительного соглашения к договору социального найма жилого помещения либо выдаче (направлению) мотивированного отказа в предоставлении муниципальной услуги (далее - административная процедура) является поступление подписанного главой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поселения договора социального найма жилого помещения либо дополнительного соглашения к договору социального найма жилого помещения, либо уведомления об отказе в предоставлении муниципальной услуги,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Максимальный срок выполнения административной процедуры не должен превышать  30 дней со дня поступления заявления и прилагаемых к нему документов.</w:t>
      </w:r>
    </w:p>
    <w:p w:rsidR="00E93839" w:rsidRPr="008E0FA8" w:rsidRDefault="00E93839" w:rsidP="00E93839">
      <w:pPr>
        <w:pStyle w:val="Style23"/>
        <w:widowControl/>
        <w:spacing w:line="240" w:lineRule="auto"/>
        <w:ind w:firstLine="720"/>
        <w:rPr>
          <w:sz w:val="28"/>
          <w:szCs w:val="28"/>
        </w:rPr>
      </w:pPr>
      <w:r w:rsidRPr="008E0FA8">
        <w:rPr>
          <w:sz w:val="28"/>
          <w:szCs w:val="28"/>
        </w:rPr>
        <w:t xml:space="preserve">Критерием принятия решений является поступление подписанных главой администрации </w:t>
      </w:r>
      <w:r w:rsidR="008E0FA8">
        <w:rPr>
          <w:sz w:val="28"/>
          <w:szCs w:val="28"/>
        </w:rPr>
        <w:t>сельского</w:t>
      </w:r>
      <w:r w:rsidRPr="008E0FA8">
        <w:rPr>
          <w:sz w:val="28"/>
          <w:szCs w:val="28"/>
        </w:rPr>
        <w:t>поселения договора социального найма жилого помещения</w:t>
      </w:r>
      <w:r w:rsidRPr="008E0FA8">
        <w:rPr>
          <w:rStyle w:val="FontStyle34"/>
          <w:sz w:val="28"/>
          <w:szCs w:val="28"/>
        </w:rPr>
        <w:t>, дополнительного соглашения к договору найма жилого помещения</w:t>
      </w:r>
      <w:r w:rsidRPr="008E0FA8">
        <w:rPr>
          <w:sz w:val="28"/>
          <w:szCs w:val="28"/>
        </w:rPr>
        <w:t xml:space="preserve"> или уведомления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Результатом административной процедуры является выдача договора социального найма жилого помещения, дополнительного соглашения к договору найма жилого помещения  или выдача (направление) уведомления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 xml:space="preserve">Результат административной процедуры фиксируется в системе делопроизводства администрации </w:t>
      </w:r>
      <w:r w:rsidR="008E0FA8">
        <w:rPr>
          <w:sz w:val="28"/>
          <w:szCs w:val="28"/>
        </w:rPr>
        <w:t>сельского</w:t>
      </w:r>
      <w:r w:rsidRPr="008E0FA8">
        <w:rPr>
          <w:rStyle w:val="FontStyle34"/>
          <w:sz w:val="28"/>
          <w:szCs w:val="28"/>
        </w:rPr>
        <w:t>поселения.</w:t>
      </w:r>
    </w:p>
    <w:p w:rsidR="00E93839" w:rsidRPr="008E0FA8" w:rsidRDefault="00E93839" w:rsidP="00E93839">
      <w:pPr>
        <w:jc w:val="both"/>
        <w:outlineLvl w:val="2"/>
        <w:rPr>
          <w:rFonts w:ascii="Times New Roman" w:hAnsi="Times New Roman" w:cs="Times New Roman"/>
          <w:sz w:val="28"/>
          <w:szCs w:val="28"/>
        </w:rPr>
      </w:pPr>
      <w:r w:rsidRPr="008E0FA8">
        <w:rPr>
          <w:rFonts w:ascii="Times New Roman" w:hAnsi="Times New Roman" w:cs="Times New Roman"/>
          <w:sz w:val="28"/>
          <w:szCs w:val="28"/>
        </w:rPr>
        <w:lastRenderedPageBreak/>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E93839" w:rsidRDefault="00E93839" w:rsidP="00E93839">
      <w:pPr>
        <w:jc w:val="both"/>
        <w:rPr>
          <w:rFonts w:ascii="Times New Roman" w:hAnsi="Times New Roman" w:cs="Times New Roman"/>
          <w:color w:val="FF0000"/>
          <w:sz w:val="28"/>
          <w:szCs w:val="28"/>
        </w:rPr>
      </w:pPr>
    </w:p>
    <w:p w:rsidR="00617C83" w:rsidRDefault="00617C83" w:rsidP="00E93839">
      <w:pPr>
        <w:ind w:firstLine="567"/>
        <w:jc w:val="center"/>
        <w:rPr>
          <w:rFonts w:ascii="Times New Roman" w:hAnsi="Times New Roman" w:cs="Times New Roman"/>
          <w:color w:val="FF0000"/>
          <w:sz w:val="28"/>
          <w:szCs w:val="28"/>
        </w:rPr>
      </w:pPr>
    </w:p>
    <w:p w:rsidR="00617C83" w:rsidRPr="007B5586" w:rsidRDefault="00617C83" w:rsidP="00617C83">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КОНТРОЛЯ ЗА ПРЕДОСТАВЛЕНИЕМ </w:t>
      </w:r>
      <w:r w:rsidRPr="007B5586">
        <w:rPr>
          <w:rFonts w:ascii="Times New Roman" w:hAnsi="Times New Roman" w:cs="Times New Roman"/>
          <w:color w:val="000000" w:themeColor="text1"/>
          <w:sz w:val="28"/>
          <w:szCs w:val="28"/>
        </w:rPr>
        <w:br/>
        <w:t>МУНИЦИПАЛЬНОЙ УСЛУГИ</w:t>
      </w:r>
    </w:p>
    <w:p w:rsidR="00617C83" w:rsidRPr="007B5586" w:rsidRDefault="00617C83" w:rsidP="00617C83">
      <w:pPr>
        <w:tabs>
          <w:tab w:val="left" w:pos="2567"/>
        </w:tabs>
        <w:ind w:firstLine="851"/>
        <w:jc w:val="center"/>
        <w:outlineLvl w:val="0"/>
        <w:rPr>
          <w:rFonts w:ascii="Times New Roman" w:hAnsi="Times New Roman" w:cs="Times New Roman"/>
          <w:color w:val="000000" w:themeColor="text1"/>
          <w:sz w:val="28"/>
          <w:szCs w:val="28"/>
        </w:rPr>
      </w:pPr>
    </w:p>
    <w:p w:rsidR="00617C83" w:rsidRPr="007B5586" w:rsidRDefault="00617C83" w:rsidP="00617C83">
      <w:pPr>
        <w:jc w:val="center"/>
        <w:outlineLvl w:val="0"/>
        <w:rPr>
          <w:rFonts w:ascii="Times New Roman" w:hAnsi="Times New Roman" w:cs="Times New Roman"/>
          <w:color w:val="000000" w:themeColor="text1"/>
          <w:sz w:val="28"/>
          <w:szCs w:val="28"/>
        </w:rPr>
      </w:pPr>
      <w:bookmarkStart w:id="3" w:name="Par413"/>
      <w:bookmarkEnd w:id="3"/>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такжепринятием ими решений</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уполномоченного органа путем проведения проверок. </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контроляза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b/>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Контроль за полнотой и качеством предоставления муниципальной </w:t>
      </w:r>
      <w:r w:rsidRPr="007B5586">
        <w:rPr>
          <w:rFonts w:ascii="Times New Roman" w:hAnsi="Times New Roman" w:cs="Times New Roman"/>
          <w:color w:val="000000" w:themeColor="text1"/>
          <w:sz w:val="28"/>
          <w:szCs w:val="28"/>
        </w:rPr>
        <w:lastRenderedPageBreak/>
        <w:t>услуги включает в себя проведение плановых и внеплановых проверок.</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принимаемые(осуществляемые) ими в ходе 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jc w:val="both"/>
        <w:outlineLvl w:val="0"/>
        <w:rPr>
          <w:rFonts w:ascii="Times New Roman" w:hAnsi="Times New Roman" w:cs="Times New Roman"/>
          <w:color w:val="000000" w:themeColor="text1"/>
          <w:sz w:val="28"/>
          <w:szCs w:val="28"/>
        </w:rPr>
      </w:pPr>
    </w:p>
    <w:p w:rsidR="00E93839" w:rsidRPr="00DA22C2" w:rsidRDefault="00E93839" w:rsidP="00DA22C2">
      <w:pPr>
        <w:ind w:firstLine="567"/>
        <w:jc w:val="center"/>
        <w:rPr>
          <w:rFonts w:ascii="Times New Roman" w:hAnsi="Times New Roman" w:cs="Times New Roman"/>
          <w:sz w:val="28"/>
          <w:szCs w:val="28"/>
        </w:rPr>
      </w:pPr>
      <w:r w:rsidRPr="00DA22C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3839" w:rsidRPr="00DA22C2" w:rsidRDefault="00E93839" w:rsidP="00DA22C2">
      <w:pPr>
        <w:ind w:firstLine="567"/>
        <w:jc w:val="center"/>
        <w:rPr>
          <w:rFonts w:ascii="Times New Roman" w:hAnsi="Times New Roman" w:cs="Times New Roman"/>
          <w:sz w:val="28"/>
          <w:szCs w:val="28"/>
        </w:rPr>
      </w:pPr>
    </w:p>
    <w:p w:rsidR="00E93839" w:rsidRPr="00DA22C2" w:rsidRDefault="00E93839" w:rsidP="00DA22C2">
      <w:pPr>
        <w:ind w:firstLine="567"/>
        <w:jc w:val="both"/>
        <w:rPr>
          <w:rFonts w:ascii="Times New Roman" w:hAnsi="Times New Roman" w:cs="Times New Roman"/>
          <w:sz w:val="28"/>
          <w:szCs w:val="28"/>
        </w:rPr>
      </w:pPr>
      <w:r w:rsidRPr="00DA22C2">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рассмотрение отдельных вопросов при проведении внеплановых проверок </w:t>
      </w:r>
      <w:r w:rsidRPr="00DA22C2">
        <w:rPr>
          <w:rFonts w:ascii="Times New Roman" w:hAnsi="Times New Roman" w:cs="Times New Roman"/>
          <w:sz w:val="28"/>
          <w:szCs w:val="28"/>
        </w:rPr>
        <w:lastRenderedPageBreak/>
        <w:t>полноты и качества предоставления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E93839" w:rsidRPr="00DA22C2" w:rsidRDefault="00E93839" w:rsidP="00DA22C2">
      <w:pPr>
        <w:ind w:firstLine="708"/>
        <w:jc w:val="both"/>
        <w:rPr>
          <w:rFonts w:ascii="Times New Roman" w:hAnsi="Times New Roman" w:cs="Times New Roman"/>
          <w:sz w:val="28"/>
          <w:szCs w:val="28"/>
        </w:rPr>
      </w:pPr>
      <w:r w:rsidRPr="00DA22C2">
        <w:rPr>
          <w:rFonts w:ascii="Times New Roman" w:hAnsi="Times New Roman" w:cs="Times New Roman"/>
          <w:sz w:val="28"/>
          <w:szCs w:val="28"/>
        </w:rPr>
        <w:t>Заявители в рамках контроля за предоставлением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либо обращаться с просьбой об их истребовании;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sidR="00DA22C2">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E93839" w:rsidRPr="00DA22C2" w:rsidRDefault="00E93839" w:rsidP="00DA22C2">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sidR="00DA22C2">
        <w:rPr>
          <w:rFonts w:ascii="Times New Roman" w:hAnsi="Times New Roman" w:cs="Times New Roman"/>
          <w:sz w:val="28"/>
          <w:szCs w:val="28"/>
        </w:rPr>
        <w:t>сельского</w:t>
      </w:r>
      <w:r w:rsidRPr="00DA22C2">
        <w:rPr>
          <w:rFonts w:ascii="Times New Roman" w:hAnsi="Times New Roman" w:cs="Times New Roman"/>
          <w:sz w:val="28"/>
          <w:szCs w:val="28"/>
        </w:rPr>
        <w:t>поселения, ответственные за предоставление муниципальной услуги, обязаны:</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(бездействие) муниципальных служащих, ответственных за предоставление муниципальной услуги, а также принимаемые ими решения при предоставлении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предоставлять дополнительные документы и материалы при обращении заявителя с просьбой об их истребовании;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93839" w:rsidRPr="00E93839" w:rsidRDefault="00E93839" w:rsidP="00E93839">
      <w:pPr>
        <w:ind w:firstLine="720"/>
        <w:jc w:val="both"/>
        <w:rPr>
          <w:rFonts w:ascii="Times New Roman" w:hAnsi="Times New Roman" w:cs="Times New Roman"/>
          <w:color w:val="FF0000"/>
          <w:sz w:val="28"/>
          <w:szCs w:val="28"/>
        </w:rPr>
      </w:pPr>
    </w:p>
    <w:p w:rsidR="00094D04" w:rsidRPr="00094D04" w:rsidRDefault="006A7541" w:rsidP="00094D04">
      <w:pPr>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B5586">
        <w:rPr>
          <w:rFonts w:ascii="Times New Roman" w:hAnsi="Times New Roman" w:cs="Times New Roman"/>
          <w:color w:val="000000" w:themeColor="text1"/>
          <w:sz w:val="28"/>
          <w:szCs w:val="28"/>
        </w:rPr>
        <w:t xml:space="preserve">V. </w:t>
      </w:r>
      <w:r w:rsidRPr="006C389F">
        <w:rPr>
          <w:rFonts w:ascii="Times New Roman" w:eastAsia="Times New Roman" w:hAnsi="Times New Roman" w:cs="Times New Roman"/>
          <w:snapToGrid w:val="0"/>
          <w:sz w:val="28"/>
          <w:szCs w:val="28"/>
        </w:rPr>
        <w:t xml:space="preserve">ДОСУДЕБНЫЙ (ВНЕСУДЕБНЫЙ) ПОРЯДОК </w:t>
      </w:r>
      <w:r w:rsidR="00094D04" w:rsidRPr="00094D04">
        <w:rPr>
          <w:rFonts w:ascii="Times New Roman" w:eastAsia="Times New Roman" w:hAnsi="Times New Roman" w:cs="Times New Roman"/>
          <w:bCs/>
          <w:kern w:val="36"/>
          <w:sz w:val="28"/>
          <w:szCs w:val="28"/>
        </w:rPr>
        <w:t>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sidR="00094D04">
        <w:rPr>
          <w:rFonts w:ascii="Times New Roman" w:eastAsia="Times New Roman" w:hAnsi="Times New Roman" w:cs="Times New Roman"/>
          <w:bCs/>
          <w:kern w:val="36"/>
          <w:sz w:val="28"/>
          <w:szCs w:val="28"/>
        </w:rPr>
        <w:t xml:space="preserve"> ЧАСТЬЮ 1.1 СТАТЬИ 16 </w:t>
      </w:r>
      <w:r w:rsidR="00094D04" w:rsidRPr="00094D04">
        <w:rPr>
          <w:rFonts w:ascii="Times New Roman" w:eastAsia="Times New Roman" w:hAnsi="Times New Roman" w:cs="Times New Roman"/>
          <w:bCs/>
          <w:kern w:val="36"/>
          <w:sz w:val="28"/>
          <w:szCs w:val="28"/>
        </w:rPr>
        <w:t xml:space="preserve"> ФЕДЕРАЛЬНОГО ЗАКОНАот 27.07.2010 №210-ФЗ, ИЛИ ИХ РАБОТНИКОВ</w:t>
      </w:r>
    </w:p>
    <w:p w:rsidR="006A7541" w:rsidRDefault="006A7541" w:rsidP="006A7541">
      <w:pPr>
        <w:jc w:val="both"/>
        <w:rPr>
          <w:rFonts w:ascii="Times New Roman" w:eastAsia="Times New Roman" w:hAnsi="Times New Roman" w:cs="Times New Roman"/>
          <w:snapToGrid w:val="0"/>
          <w:sz w:val="28"/>
          <w:szCs w:val="28"/>
        </w:rPr>
      </w:pP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6A7541" w:rsidRPr="006C389F" w:rsidRDefault="006A7541" w:rsidP="006A7541">
      <w:pPr>
        <w:jc w:val="both"/>
        <w:rPr>
          <w:rFonts w:ascii="Times New Roman" w:eastAsia="Times New Roman" w:hAnsi="Times New Roman" w:cs="Times New Roman"/>
          <w:snapToGrid w:val="0"/>
          <w:sz w:val="28"/>
          <w:szCs w:val="28"/>
        </w:rPr>
      </w:pP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p>
    <w:p w:rsidR="00094D04" w:rsidRPr="00094D04" w:rsidRDefault="006A7541" w:rsidP="00094D04">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00094D04" w:rsidRPr="00094D0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4" w:name="dst220"/>
      <w:bookmarkEnd w:id="4"/>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5" w:name="dst221"/>
      <w:bookmarkEnd w:id="5"/>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6" w:name="dst295"/>
      <w:bookmarkEnd w:id="6"/>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7" w:name="dst103"/>
      <w:bookmarkEnd w:id="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8" w:name="dst222"/>
      <w:bookmarkEnd w:id="8"/>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9" w:name="dst105"/>
      <w:bookmarkEnd w:id="9"/>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0" w:name="dst223"/>
      <w:bookmarkEnd w:id="10"/>
      <w:r>
        <w:rPr>
          <w:rFonts w:ascii="Times New Roman" w:eastAsia="Times New Roman" w:hAnsi="Times New Roman" w:cs="Times New Roman"/>
          <w:sz w:val="28"/>
          <w:szCs w:val="28"/>
        </w:rPr>
        <w:lastRenderedPageBreak/>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1" w:name="dst224"/>
      <w:bookmarkEnd w:id="1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2" w:name="dst225"/>
      <w:bookmarkEnd w:id="12"/>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3" w:name="dst296"/>
      <w:bookmarkEnd w:id="13"/>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p>
    <w:p w:rsidR="006A7541" w:rsidRPr="007B5586" w:rsidRDefault="006A7541" w:rsidP="00094D04">
      <w:pPr>
        <w:widowControl/>
        <w:autoSpaceDE/>
        <w:autoSpaceDN/>
        <w:adjustRightInd/>
        <w:jc w:val="both"/>
        <w:rPr>
          <w:rFonts w:ascii="Times New Roman" w:hAnsi="Times New Roman" w:cs="Times New Roman"/>
          <w:color w:val="000000" w:themeColor="text1"/>
          <w:sz w:val="28"/>
          <w:szCs w:val="28"/>
        </w:rPr>
      </w:pP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5.3. Органы исполнительной власти и уполномоченные на рассмотрение жалобы должностные лица, которым может быть направлена жалоба</w:t>
      </w: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6A7541" w:rsidRPr="007B5586" w:rsidRDefault="006A7541" w:rsidP="006A7541">
      <w:pPr>
        <w:ind w:firstLine="851"/>
        <w:jc w:val="both"/>
        <w:outlineLvl w:val="0"/>
        <w:rPr>
          <w:rFonts w:ascii="Times New Roman" w:hAnsi="Times New Roman" w:cs="Times New Roman"/>
          <w:color w:val="000000" w:themeColor="text1"/>
          <w:sz w:val="28"/>
          <w:szCs w:val="28"/>
        </w:rPr>
      </w:pPr>
    </w:p>
    <w:p w:rsidR="006A7541" w:rsidRPr="007B5586" w:rsidRDefault="006A7541" w:rsidP="006A7541">
      <w:pPr>
        <w:shd w:val="clear" w:color="auto" w:fill="FFFFFF"/>
        <w:ind w:firstLine="540"/>
        <w:jc w:val="both"/>
        <w:rPr>
          <w:rFonts w:ascii="Times New Roman" w:hAnsi="Times New Roman" w:cs="Times New Roman"/>
          <w:color w:val="333333"/>
          <w:sz w:val="28"/>
          <w:szCs w:val="28"/>
        </w:rPr>
      </w:pP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6A7541" w:rsidRDefault="006A7541" w:rsidP="006A7541">
      <w:pPr>
        <w:jc w:val="both"/>
        <w:outlineLvl w:val="0"/>
        <w:rPr>
          <w:rFonts w:ascii="Times New Roman" w:hAnsi="Times New Roman" w:cs="Times New Roman"/>
          <w:color w:val="000000" w:themeColor="text1"/>
          <w:sz w:val="28"/>
          <w:szCs w:val="28"/>
        </w:rPr>
      </w:pPr>
    </w:p>
    <w:p w:rsidR="006A7541" w:rsidRPr="00B41781" w:rsidRDefault="006A7541" w:rsidP="006A7541">
      <w:pPr>
        <w:autoSpaceDE/>
        <w:autoSpaceDN/>
        <w:adjustRightInd/>
        <w:snapToGrid w:val="0"/>
        <w:ind w:firstLine="708"/>
        <w:jc w:val="both"/>
        <w:rPr>
          <w:rFonts w:ascii="Times New Roman" w:eastAsia="Times New Roman" w:hAnsi="Times New Roman" w:cs="Times New Roman"/>
          <w:sz w:val="28"/>
          <w:szCs w:val="20"/>
        </w:rPr>
      </w:pPr>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6A7541" w:rsidRPr="00B41781" w:rsidRDefault="006A7541" w:rsidP="006A7541">
      <w:pPr>
        <w:autoSpaceDE/>
        <w:autoSpaceDN/>
        <w:adjustRightInd/>
        <w:snapToGrid w:val="0"/>
        <w:ind w:firstLine="708"/>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z w:val="28"/>
          <w:szCs w:val="20"/>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w:t>
      </w:r>
      <w:r w:rsidRPr="00B41781">
        <w:rPr>
          <w:rFonts w:ascii="Times New Roman" w:eastAsia="Times New Roman" w:hAnsi="Times New Roman" w:cs="Times New Roman"/>
          <w:sz w:val="28"/>
          <w:szCs w:val="20"/>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7541" w:rsidRDefault="006A7541" w:rsidP="006A7541">
      <w:pPr>
        <w:jc w:val="both"/>
        <w:outlineLvl w:val="0"/>
        <w:rPr>
          <w:rFonts w:ascii="Times New Roman" w:hAnsi="Times New Roman" w:cs="Times New Roman"/>
          <w:color w:val="000000" w:themeColor="text1"/>
          <w:sz w:val="28"/>
          <w:szCs w:val="28"/>
        </w:rPr>
      </w:pP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Pr="007B5586" w:rsidRDefault="006A7541" w:rsidP="006A7541">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Pr="00B41781">
        <w:rPr>
          <w:rFonts w:ascii="Times New Roman" w:hAnsi="Times New Roman" w:cs="Times New Roman"/>
          <w:snapToGrid w:val="0"/>
          <w:sz w:val="28"/>
          <w:szCs w:val="28"/>
        </w:rPr>
        <w:t>Сроки рассмотрения жалобы</w:t>
      </w:r>
    </w:p>
    <w:p w:rsidR="006A7541" w:rsidRPr="007B5586" w:rsidRDefault="006A7541" w:rsidP="006A7541">
      <w:pPr>
        <w:ind w:firstLine="851"/>
        <w:jc w:val="both"/>
        <w:outlineLvl w:val="0"/>
        <w:rPr>
          <w:rFonts w:ascii="Times New Roman" w:hAnsi="Times New Roman" w:cs="Times New Roman"/>
          <w:color w:val="000000" w:themeColor="text1"/>
          <w:sz w:val="28"/>
          <w:szCs w:val="28"/>
        </w:rPr>
      </w:pPr>
    </w:p>
    <w:p w:rsidR="006A7541" w:rsidRPr="00B41781" w:rsidRDefault="006A7541" w:rsidP="006A7541">
      <w:pPr>
        <w:ind w:firstLine="851"/>
        <w:jc w:val="both"/>
        <w:outlineLvl w:val="0"/>
        <w:rPr>
          <w:rFonts w:ascii="Times New Roman" w:hAnsi="Times New Roman" w:cs="Times New Roman"/>
          <w:color w:val="000000" w:themeColor="text1"/>
          <w:sz w:val="28"/>
          <w:szCs w:val="28"/>
        </w:rPr>
      </w:pPr>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541" w:rsidRPr="00B41781" w:rsidRDefault="006A7541" w:rsidP="006A7541">
      <w:pPr>
        <w:ind w:firstLine="851"/>
        <w:jc w:val="both"/>
        <w:outlineLvl w:val="0"/>
        <w:rPr>
          <w:rFonts w:ascii="Times New Roman" w:hAnsi="Times New Roman" w:cs="Times New Roman"/>
          <w:color w:val="000000" w:themeColor="text1"/>
          <w:sz w:val="28"/>
          <w:szCs w:val="28"/>
        </w:rPr>
      </w:pPr>
    </w:p>
    <w:p w:rsidR="006A7541" w:rsidRDefault="006A7541" w:rsidP="006A7541">
      <w:pPr>
        <w:jc w:val="both"/>
        <w:outlineLvl w:val="0"/>
        <w:rPr>
          <w:rFonts w:ascii="Times New Roman" w:hAnsi="Times New Roman" w:cs="Times New Roman"/>
          <w:color w:val="000000" w:themeColor="text1"/>
          <w:sz w:val="28"/>
          <w:szCs w:val="28"/>
        </w:rPr>
      </w:pPr>
    </w:p>
    <w:p w:rsidR="006A7541" w:rsidRPr="009126DF" w:rsidRDefault="006A7541" w:rsidP="006A7541">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6A7541" w:rsidRPr="009126DF" w:rsidRDefault="006A7541" w:rsidP="006A7541">
      <w:pPr>
        <w:widowControl/>
        <w:ind w:firstLine="709"/>
        <w:jc w:val="center"/>
        <w:rPr>
          <w:rFonts w:ascii="Times New Roman" w:eastAsia="Times New Roman" w:hAnsi="Times New Roman" w:cs="Times New Roman"/>
          <w:sz w:val="28"/>
          <w:szCs w:val="28"/>
          <w:lang w:eastAsia="en-US"/>
        </w:rPr>
      </w:pP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6A7541"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6A7541" w:rsidRDefault="006A7541" w:rsidP="006A7541">
      <w:pPr>
        <w:jc w:val="both"/>
        <w:rPr>
          <w:rFonts w:ascii="Times New Roman" w:hAnsi="Times New Roman" w:cs="Times New Roman"/>
          <w:color w:val="000000" w:themeColor="text1"/>
          <w:sz w:val="28"/>
          <w:szCs w:val="28"/>
        </w:rPr>
      </w:pPr>
    </w:p>
    <w:p w:rsidR="006A7541" w:rsidRPr="00B41781" w:rsidRDefault="006A7541" w:rsidP="006A7541">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6A7541" w:rsidRPr="00B41781" w:rsidRDefault="006A7541" w:rsidP="006A754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
    <w:p w:rsidR="006A7541" w:rsidRPr="00B41781" w:rsidRDefault="006A7541" w:rsidP="006A754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6A7541" w:rsidRDefault="006A7541" w:rsidP="006A7541">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541" w:rsidRPr="009126DF" w:rsidRDefault="006A7541" w:rsidP="006A7541">
      <w:pPr>
        <w:widowControl/>
        <w:jc w:val="both"/>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6A7541" w:rsidRPr="009126DF" w:rsidRDefault="006A7541" w:rsidP="006A7541">
      <w:pPr>
        <w:widowControl/>
        <w:ind w:firstLine="720"/>
        <w:jc w:val="both"/>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B27506" w:rsidRDefault="00B27506" w:rsidP="00B27506">
      <w:pPr>
        <w:jc w:val="right"/>
        <w:rPr>
          <w:rFonts w:ascii="Times New Roman" w:hAnsi="Times New Roman" w:cs="Times New Roman"/>
          <w:color w:val="000000"/>
          <w:sz w:val="28"/>
          <w:szCs w:val="28"/>
        </w:rPr>
      </w:pPr>
    </w:p>
    <w:sectPr w:rsidR="00B27506" w:rsidSect="008548BD">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B4D" w:rsidRDefault="00273B4D" w:rsidP="00D234F0">
      <w:r>
        <w:separator/>
      </w:r>
    </w:p>
  </w:endnote>
  <w:endnote w:type="continuationSeparator" w:id="1">
    <w:p w:rsidR="00273B4D" w:rsidRDefault="00273B4D"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B4D" w:rsidRDefault="00273B4D" w:rsidP="00D234F0">
      <w:r>
        <w:separator/>
      </w:r>
    </w:p>
  </w:footnote>
  <w:footnote w:type="continuationSeparator" w:id="1">
    <w:p w:rsidR="00273B4D" w:rsidRDefault="00273B4D"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0">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6"/>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3"/>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5"/>
  </w:num>
  <w:num w:numId="9">
    <w:abstractNumId w:val="11"/>
  </w:num>
  <w:num w:numId="10">
    <w:abstractNumId w:val="7"/>
  </w:num>
  <w:num w:numId="11">
    <w:abstractNumId w:val="12"/>
  </w:num>
  <w:num w:numId="12">
    <w:abstractNumId w:val="14"/>
  </w:num>
  <w:num w:numId="13">
    <w:abstractNumId w:val="15"/>
  </w:num>
  <w:num w:numId="14">
    <w:abstractNumId w:val="2"/>
  </w:num>
  <w:num w:numId="15">
    <w:abstractNumId w:val="3"/>
  </w:num>
  <w:num w:numId="16">
    <w:abstractNumId w:val="8"/>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5700A"/>
    <w:rsid w:val="00062C64"/>
    <w:rsid w:val="00071A9F"/>
    <w:rsid w:val="0007516D"/>
    <w:rsid w:val="00094D04"/>
    <w:rsid w:val="00096FE5"/>
    <w:rsid w:val="000A42D8"/>
    <w:rsid w:val="000C4233"/>
    <w:rsid w:val="000D34A6"/>
    <w:rsid w:val="000D5ADF"/>
    <w:rsid w:val="000E4579"/>
    <w:rsid w:val="000F4918"/>
    <w:rsid w:val="000F7B52"/>
    <w:rsid w:val="0011670A"/>
    <w:rsid w:val="001173FE"/>
    <w:rsid w:val="0012220D"/>
    <w:rsid w:val="001441A1"/>
    <w:rsid w:val="00144969"/>
    <w:rsid w:val="00147B90"/>
    <w:rsid w:val="00157D89"/>
    <w:rsid w:val="00161DBD"/>
    <w:rsid w:val="001627F5"/>
    <w:rsid w:val="00174BE6"/>
    <w:rsid w:val="00176479"/>
    <w:rsid w:val="001943B4"/>
    <w:rsid w:val="001A664D"/>
    <w:rsid w:val="001B2F8F"/>
    <w:rsid w:val="001C15AF"/>
    <w:rsid w:val="001E05D6"/>
    <w:rsid w:val="001E5BF0"/>
    <w:rsid w:val="001F2B6E"/>
    <w:rsid w:val="001F2EEE"/>
    <w:rsid w:val="002057CD"/>
    <w:rsid w:val="00216023"/>
    <w:rsid w:val="00236D2D"/>
    <w:rsid w:val="0024510F"/>
    <w:rsid w:val="00270B3E"/>
    <w:rsid w:val="00273B4D"/>
    <w:rsid w:val="002902E1"/>
    <w:rsid w:val="002A136A"/>
    <w:rsid w:val="002B75D7"/>
    <w:rsid w:val="002D1299"/>
    <w:rsid w:val="002D29DA"/>
    <w:rsid w:val="002F0276"/>
    <w:rsid w:val="00306CD9"/>
    <w:rsid w:val="003105CA"/>
    <w:rsid w:val="00315E1A"/>
    <w:rsid w:val="0031654A"/>
    <w:rsid w:val="0036379A"/>
    <w:rsid w:val="00376587"/>
    <w:rsid w:val="00380766"/>
    <w:rsid w:val="003C24BF"/>
    <w:rsid w:val="003D268A"/>
    <w:rsid w:val="003E28A3"/>
    <w:rsid w:val="003E6491"/>
    <w:rsid w:val="00402E9E"/>
    <w:rsid w:val="00406B69"/>
    <w:rsid w:val="004141E8"/>
    <w:rsid w:val="00423CE3"/>
    <w:rsid w:val="00436B7B"/>
    <w:rsid w:val="004468CA"/>
    <w:rsid w:val="00455FE4"/>
    <w:rsid w:val="004648F7"/>
    <w:rsid w:val="00465040"/>
    <w:rsid w:val="004719F7"/>
    <w:rsid w:val="00486DE6"/>
    <w:rsid w:val="004E52A3"/>
    <w:rsid w:val="004F5929"/>
    <w:rsid w:val="005020BE"/>
    <w:rsid w:val="00511F54"/>
    <w:rsid w:val="00522509"/>
    <w:rsid w:val="00544769"/>
    <w:rsid w:val="00564EDB"/>
    <w:rsid w:val="005844C2"/>
    <w:rsid w:val="00586C07"/>
    <w:rsid w:val="005B6D5C"/>
    <w:rsid w:val="005C39C0"/>
    <w:rsid w:val="005C44F5"/>
    <w:rsid w:val="005D0CB7"/>
    <w:rsid w:val="005E14B1"/>
    <w:rsid w:val="0060546F"/>
    <w:rsid w:val="00617C83"/>
    <w:rsid w:val="006232C3"/>
    <w:rsid w:val="0062705E"/>
    <w:rsid w:val="006347A3"/>
    <w:rsid w:val="00637630"/>
    <w:rsid w:val="0064251B"/>
    <w:rsid w:val="00643F49"/>
    <w:rsid w:val="00656CD6"/>
    <w:rsid w:val="0066596F"/>
    <w:rsid w:val="00674325"/>
    <w:rsid w:val="006A15E8"/>
    <w:rsid w:val="006A6C84"/>
    <w:rsid w:val="006A7541"/>
    <w:rsid w:val="006B2008"/>
    <w:rsid w:val="006C389F"/>
    <w:rsid w:val="006D7092"/>
    <w:rsid w:val="006E3A5C"/>
    <w:rsid w:val="006E49B8"/>
    <w:rsid w:val="00700D36"/>
    <w:rsid w:val="00706C72"/>
    <w:rsid w:val="00712820"/>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E16C7"/>
    <w:rsid w:val="007E28EB"/>
    <w:rsid w:val="007E50DD"/>
    <w:rsid w:val="007F0AB0"/>
    <w:rsid w:val="00815CC5"/>
    <w:rsid w:val="00820CB3"/>
    <w:rsid w:val="00834758"/>
    <w:rsid w:val="0084278E"/>
    <w:rsid w:val="008548BD"/>
    <w:rsid w:val="008667D9"/>
    <w:rsid w:val="00892983"/>
    <w:rsid w:val="008B1996"/>
    <w:rsid w:val="008B5A03"/>
    <w:rsid w:val="008C430A"/>
    <w:rsid w:val="008E0FA8"/>
    <w:rsid w:val="009126DF"/>
    <w:rsid w:val="009145F6"/>
    <w:rsid w:val="0093385D"/>
    <w:rsid w:val="00936A0A"/>
    <w:rsid w:val="00944995"/>
    <w:rsid w:val="00970AA0"/>
    <w:rsid w:val="00986E90"/>
    <w:rsid w:val="009A3044"/>
    <w:rsid w:val="009A4E49"/>
    <w:rsid w:val="009B3BC1"/>
    <w:rsid w:val="00A07E96"/>
    <w:rsid w:val="00A17FF2"/>
    <w:rsid w:val="00A24321"/>
    <w:rsid w:val="00A65A42"/>
    <w:rsid w:val="00A727EB"/>
    <w:rsid w:val="00A73917"/>
    <w:rsid w:val="00A84CE3"/>
    <w:rsid w:val="00AB2096"/>
    <w:rsid w:val="00AB5529"/>
    <w:rsid w:val="00AC3E21"/>
    <w:rsid w:val="00B27506"/>
    <w:rsid w:val="00B379F8"/>
    <w:rsid w:val="00B41781"/>
    <w:rsid w:val="00B46AA9"/>
    <w:rsid w:val="00B50965"/>
    <w:rsid w:val="00B60DBF"/>
    <w:rsid w:val="00B6599B"/>
    <w:rsid w:val="00B66BF3"/>
    <w:rsid w:val="00B67D9B"/>
    <w:rsid w:val="00B9071D"/>
    <w:rsid w:val="00B94D9D"/>
    <w:rsid w:val="00BC1277"/>
    <w:rsid w:val="00BD0F91"/>
    <w:rsid w:val="00BE7092"/>
    <w:rsid w:val="00C00588"/>
    <w:rsid w:val="00C011DA"/>
    <w:rsid w:val="00C34CC1"/>
    <w:rsid w:val="00C47173"/>
    <w:rsid w:val="00C76167"/>
    <w:rsid w:val="00C7619F"/>
    <w:rsid w:val="00C804F4"/>
    <w:rsid w:val="00C81325"/>
    <w:rsid w:val="00CC112B"/>
    <w:rsid w:val="00CC3B85"/>
    <w:rsid w:val="00CD555B"/>
    <w:rsid w:val="00CE1A31"/>
    <w:rsid w:val="00D01299"/>
    <w:rsid w:val="00D133B1"/>
    <w:rsid w:val="00D234F0"/>
    <w:rsid w:val="00D41106"/>
    <w:rsid w:val="00D555CE"/>
    <w:rsid w:val="00D82839"/>
    <w:rsid w:val="00D872EA"/>
    <w:rsid w:val="00DA22C2"/>
    <w:rsid w:val="00DB34A7"/>
    <w:rsid w:val="00DB52EC"/>
    <w:rsid w:val="00DF7843"/>
    <w:rsid w:val="00E00117"/>
    <w:rsid w:val="00E13CEE"/>
    <w:rsid w:val="00E3071C"/>
    <w:rsid w:val="00E42162"/>
    <w:rsid w:val="00E46988"/>
    <w:rsid w:val="00E67127"/>
    <w:rsid w:val="00E92F1B"/>
    <w:rsid w:val="00E93839"/>
    <w:rsid w:val="00E95B1A"/>
    <w:rsid w:val="00EA5D53"/>
    <w:rsid w:val="00EA6CF7"/>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649E3"/>
    <w:rsid w:val="00F7218B"/>
    <w:rsid w:val="00F750D2"/>
    <w:rsid w:val="00FA317B"/>
    <w:rsid w:val="00FB75AE"/>
    <w:rsid w:val="00FC61D1"/>
    <w:rsid w:val="00FC6A8B"/>
    <w:rsid w:val="00FD779F"/>
    <w:rsid w:val="00FD7EA4"/>
    <w:rsid w:val="00FE0187"/>
    <w:rsid w:val="00FE2464"/>
    <w:rsid w:val="00FE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249CB9196169FE53DCEF63AA210EC354F5D7E00AFA52C10C553B507DA70358C9DF53D8BFCDC6256V6j0B"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9249CB9196169FE53DCEF63AA210EC354F5D7E00AFA52C10C553B507DA70358C9DF53D8EVFjFB"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49CB9196169FE53DCEF63AA210EC354F5D7E00AFA52C10C553B507DA70358C9DF53D8BFCDC6252V6j6B" TargetMode="External"/><Relationship Id="rId24"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http://www.pgu.eao.ru" TargetMode="External"/><Relationship Id="rId19"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42034/330a220d4fee09ee290fc31fd9fbf1c1b7467a53/" TargetMode="External"/><Relationship Id="rId22" Type="http://schemas.openxmlformats.org/officeDocument/2006/relationships/hyperlink" Target="http://www.consultant.ru/document/cons_doc_LAW_299541/a2588b2a1374c05e0939bb4df8e54fc0dfd6e00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E83C-6CE5-4393-8D66-F7CF83B9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27</Pages>
  <Words>10400</Words>
  <Characters>59284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80</cp:revision>
  <cp:lastPrinted>2020-04-13T01:29:00Z</cp:lastPrinted>
  <dcterms:created xsi:type="dcterms:W3CDTF">2012-02-20T04:33:00Z</dcterms:created>
  <dcterms:modified xsi:type="dcterms:W3CDTF">2020-05-18T07:20:00Z</dcterms:modified>
</cp:coreProperties>
</file>