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B" w:rsidRDefault="0052429B" w:rsidP="0052429B">
      <w:pPr>
        <w:pStyle w:val="ConsPlusTitle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ПРАВИТЕЛЬСТВО РОССИЙСКОЙ ФЕДЕРАЦИИ</w:t>
      </w:r>
    </w:p>
    <w:p w:rsidR="0052429B" w:rsidRDefault="0052429B" w:rsidP="0052429B">
      <w:pPr>
        <w:pStyle w:val="ConsPlusTitle"/>
        <w:jc w:val="center"/>
      </w:pPr>
    </w:p>
    <w:p w:rsidR="0052429B" w:rsidRDefault="0052429B" w:rsidP="0052429B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>РАСПОРЯЖЕНИЕ</w:t>
      </w:r>
    </w:p>
    <w:p w:rsidR="0052429B" w:rsidRDefault="0052429B" w:rsidP="0052429B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>от 28 декабря 2016 г. № 2867-р</w:t>
      </w:r>
    </w:p>
    <w:p w:rsidR="0052429B" w:rsidRDefault="0052429B" w:rsidP="0052429B">
      <w:pPr>
        <w:pStyle w:val="ConsPlusNormal"/>
        <w:jc w:val="both"/>
      </w:pPr>
    </w:p>
    <w:p w:rsidR="0052429B" w:rsidRPr="000D1295" w:rsidRDefault="0052429B" w:rsidP="0052429B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9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 w:rsidRPr="000D1295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статьей 20.2</w:t>
        </w:r>
      </w:hyperlink>
      <w:r w:rsidRPr="000D1295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и </w:t>
      </w:r>
      <w:hyperlink r:id="rId5" w:tooltip="Федеральный закон от 02.03.2007 N 25-ФЗ (ред. от 30.06.2016) &quot;О муниципальной службе в Российской Федерации&quot;{КонсультантПлюс}" w:history="1">
        <w:r w:rsidRPr="000D1295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статьей 15.1</w:t>
        </w:r>
      </w:hyperlink>
      <w:r w:rsidRPr="000D1295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 утвердить прилагаемую </w:t>
      </w:r>
      <w:hyperlink r:id="rId6" w:anchor="Par21" w:tooltip="                                   ФОРМА" w:history="1">
        <w:r w:rsidRPr="000D1295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форму</w:t>
        </w:r>
      </w:hyperlink>
      <w:r w:rsidRPr="000D1295"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 w:rsidRPr="000D1295">
        <w:rPr>
          <w:rFonts w:ascii="Times New Roman" w:hAnsi="Times New Roman" w:cs="Times New Roman"/>
          <w:sz w:val="24"/>
          <w:szCs w:val="24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52429B" w:rsidRPr="000D1295" w:rsidRDefault="0052429B" w:rsidP="00524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29B" w:rsidRPr="000D1295" w:rsidRDefault="0052429B" w:rsidP="00524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29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2429B" w:rsidRPr="000D1295" w:rsidRDefault="0052429B" w:rsidP="00524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2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429B" w:rsidRPr="000D1295" w:rsidRDefault="0052429B" w:rsidP="00524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295">
        <w:rPr>
          <w:rFonts w:ascii="Times New Roman" w:hAnsi="Times New Roman" w:cs="Times New Roman"/>
          <w:sz w:val="24"/>
          <w:szCs w:val="24"/>
        </w:rPr>
        <w:t>Д.МЕДВЕДЕВ</w:t>
      </w:r>
    </w:p>
    <w:p w:rsidR="0052429B" w:rsidRPr="000D1295" w:rsidRDefault="0052429B" w:rsidP="00524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rmal"/>
        <w:jc w:val="right"/>
        <w:outlineLvl w:val="0"/>
        <w:rPr>
          <w:sz w:val="22"/>
        </w:rPr>
      </w:pPr>
      <w:r>
        <w:rPr>
          <w:sz w:val="22"/>
        </w:rPr>
        <w:t>Утверждена</w:t>
      </w:r>
    </w:p>
    <w:p w:rsidR="0052429B" w:rsidRDefault="0052429B" w:rsidP="0052429B">
      <w:pPr>
        <w:pStyle w:val="ConsPlusNormal"/>
        <w:jc w:val="right"/>
        <w:rPr>
          <w:sz w:val="22"/>
        </w:rPr>
      </w:pPr>
      <w:r>
        <w:rPr>
          <w:sz w:val="22"/>
        </w:rPr>
        <w:t>распоряжением Правительства</w:t>
      </w:r>
    </w:p>
    <w:p w:rsidR="0052429B" w:rsidRDefault="0052429B" w:rsidP="0052429B">
      <w:pPr>
        <w:pStyle w:val="ConsPlusNormal"/>
        <w:jc w:val="right"/>
        <w:rPr>
          <w:sz w:val="22"/>
        </w:rPr>
      </w:pPr>
      <w:r>
        <w:rPr>
          <w:sz w:val="22"/>
        </w:rPr>
        <w:t>Российской Федерации</w:t>
      </w:r>
    </w:p>
    <w:p w:rsidR="0052429B" w:rsidRDefault="0052429B" w:rsidP="0052429B">
      <w:pPr>
        <w:pStyle w:val="ConsPlusNormal"/>
        <w:jc w:val="right"/>
        <w:rPr>
          <w:sz w:val="22"/>
        </w:rPr>
      </w:pPr>
      <w:r>
        <w:rPr>
          <w:sz w:val="22"/>
        </w:rPr>
        <w:t>от 28 декабря 2016 г. № 2867-р</w:t>
      </w: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bookmarkStart w:id="0" w:name="Par21"/>
      <w:bookmarkEnd w:id="0"/>
      <w:r>
        <w:rPr>
          <w:sz w:val="22"/>
          <w:szCs w:val="22"/>
        </w:rPr>
        <w:t xml:space="preserve">                                   ФОРМА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государственным гражданским служащим или муниципальным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общедоступная информация, а также данные,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позволяющие</w:t>
      </w:r>
      <w:proofErr w:type="gramEnd"/>
      <w:r>
        <w:rPr>
          <w:sz w:val="22"/>
          <w:szCs w:val="22"/>
        </w:rPr>
        <w:t xml:space="preserve"> его идентифицировать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 дата рождения,</w:t>
      </w:r>
      <w:proofErr w:type="gramEnd"/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__________________________________________________________________________,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Российской Федерации)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сообщаю  о  размещении  мною  за  отчетный  период с 1 января 20__ г. по 31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декабря   20__  г.  в  информационно-телекоммуникационной  сети  "Интернет"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общедоступной   информации   </w:t>
      </w:r>
      <w:hyperlink r:id="rId7"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rStyle w:val="a3"/>
            <w:color w:val="0000FF"/>
            <w:sz w:val="22"/>
            <w:szCs w:val="22"/>
            <w:u w:val="none"/>
          </w:rPr>
          <w:t>&lt;1&gt;</w:t>
        </w:r>
      </w:hyperlink>
      <w:r>
        <w:rPr>
          <w:sz w:val="22"/>
          <w:szCs w:val="22"/>
        </w:rPr>
        <w:t>,   а   также   данных,   позволяющих  меня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идентифицировать:</w:t>
      </w:r>
    </w:p>
    <w:p w:rsidR="0052429B" w:rsidRDefault="0052429B" w:rsidP="0052429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52429B" w:rsidTr="00524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Default="0052429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Default="0052429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</w:t>
            </w:r>
            <w:hyperlink r:id="rId8"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&lt;2&gt;</w:t>
              </w:r>
            </w:hyperlink>
            <w:r>
              <w:rPr>
                <w:sz w:val="22"/>
                <w:szCs w:val="22"/>
              </w:rPr>
              <w:t xml:space="preserve"> и (или) страницы сайта </w:t>
            </w:r>
            <w:hyperlink r:id="rId9"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&lt;3&gt;</w:t>
              </w:r>
            </w:hyperlink>
            <w:r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52429B" w:rsidTr="00524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Default="0052429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Default="0052429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52429B" w:rsidTr="00524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Default="0052429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Default="0052429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52429B" w:rsidTr="00524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B" w:rsidRDefault="0052429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B" w:rsidRDefault="0052429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52429B" w:rsidRDefault="0052429B" w:rsidP="0052429B">
      <w:pPr>
        <w:pStyle w:val="ConsPlusNormal"/>
        <w:jc w:val="both"/>
        <w:rPr>
          <w:sz w:val="22"/>
          <w:szCs w:val="22"/>
        </w:rPr>
      </w:pP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"__" __________ 20__ г.   _________________________________________________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государственного гражданского служащего</w:t>
      </w:r>
      <w:proofErr w:type="gramEnd"/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или муниципального служащего, гражданина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Российской Федерации, </w:t>
      </w:r>
      <w:proofErr w:type="gramStart"/>
      <w:r>
        <w:rPr>
          <w:sz w:val="22"/>
          <w:szCs w:val="22"/>
        </w:rPr>
        <w:t>претендующего</w:t>
      </w:r>
      <w:proofErr w:type="gramEnd"/>
      <w:r>
        <w:rPr>
          <w:sz w:val="22"/>
          <w:szCs w:val="22"/>
        </w:rPr>
        <w:t xml:space="preserve"> на замещение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должности государственной гражданской службы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Российской Федерации или муниципальной службы)</w:t>
      </w:r>
      <w:proofErr w:type="gramEnd"/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52429B" w:rsidRDefault="0052429B" w:rsidP="0052429B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сведения)</w:t>
      </w:r>
    </w:p>
    <w:p w:rsidR="0052429B" w:rsidRDefault="0052429B" w:rsidP="0052429B">
      <w:pPr>
        <w:pStyle w:val="ConsPlusNormal"/>
        <w:jc w:val="both"/>
        <w:rPr>
          <w:sz w:val="22"/>
          <w:szCs w:val="22"/>
        </w:rPr>
      </w:pPr>
    </w:p>
    <w:p w:rsidR="0052429B" w:rsidRDefault="0052429B" w:rsidP="0052429B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52429B" w:rsidRDefault="0052429B" w:rsidP="0052429B">
      <w:pPr>
        <w:pStyle w:val="ConsPlusNormal"/>
        <w:ind w:firstLine="357"/>
        <w:jc w:val="both"/>
        <w:rPr>
          <w:sz w:val="22"/>
          <w:szCs w:val="22"/>
        </w:rPr>
      </w:pPr>
      <w:bookmarkStart w:id="1" w:name="Par66"/>
      <w:bookmarkEnd w:id="1"/>
      <w:r>
        <w:rPr>
          <w:sz w:val="22"/>
          <w:szCs w:val="22"/>
        </w:rPr>
        <w:t xml:space="preserve">&lt;1&gt; В соответствии с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color w:val="0000FF"/>
            <w:sz w:val="22"/>
            <w:szCs w:val="22"/>
            <w:u w:val="none"/>
          </w:rPr>
          <w:t>частью 1 статьи 7</w:t>
        </w:r>
      </w:hyperlink>
      <w:r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2429B" w:rsidRDefault="0052429B" w:rsidP="0052429B">
      <w:pPr>
        <w:pStyle w:val="ConsPlusNormal"/>
        <w:ind w:firstLine="357"/>
        <w:jc w:val="both"/>
        <w:rPr>
          <w:sz w:val="22"/>
          <w:szCs w:val="22"/>
        </w:rPr>
      </w:pPr>
      <w:bookmarkStart w:id="2" w:name="Par67"/>
      <w:bookmarkEnd w:id="2"/>
      <w:proofErr w:type="gramStart"/>
      <w:r>
        <w:rPr>
          <w:sz w:val="22"/>
          <w:szCs w:val="22"/>
        </w:rPr>
        <w:t xml:space="preserve">&lt;2&gt; В соответствии с </w:t>
      </w:r>
      <w:hyperlink r:id="rId11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color w:val="0000FF"/>
            <w:sz w:val="22"/>
            <w:szCs w:val="22"/>
            <w:u w:val="none"/>
          </w:rPr>
          <w:t>пунктом 13 статьи 2</w:t>
        </w:r>
      </w:hyperlink>
      <w:r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52429B" w:rsidRDefault="0052429B" w:rsidP="0052429B">
      <w:pPr>
        <w:pStyle w:val="ConsPlusNormal"/>
        <w:ind w:firstLine="357"/>
        <w:jc w:val="both"/>
        <w:rPr>
          <w:sz w:val="22"/>
          <w:szCs w:val="22"/>
        </w:rPr>
      </w:pPr>
      <w:bookmarkStart w:id="3" w:name="Par68"/>
      <w:bookmarkEnd w:id="3"/>
      <w:r>
        <w:rPr>
          <w:sz w:val="22"/>
          <w:szCs w:val="22"/>
        </w:rPr>
        <w:t xml:space="preserve">&lt;3&gt; В соответствии с </w:t>
      </w:r>
      <w:hyperlink r:id="rId12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color w:val="0000FF"/>
            <w:sz w:val="22"/>
            <w:szCs w:val="22"/>
            <w:u w:val="none"/>
          </w:rPr>
          <w:t>пунктом 14 статьи 2</w:t>
        </w:r>
      </w:hyperlink>
      <w:r>
        <w:rPr>
          <w:sz w:val="22"/>
          <w:szCs w:val="22"/>
        </w:rPr>
        <w:t xml:space="preserve"> Федерального закона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"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rmal"/>
        <w:jc w:val="both"/>
      </w:pPr>
    </w:p>
    <w:p w:rsidR="0052429B" w:rsidRDefault="0052429B" w:rsidP="00524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E30" w:rsidRDefault="005E0E30">
      <w:bookmarkStart w:id="4" w:name="_GoBack"/>
      <w:bookmarkEnd w:id="4"/>
    </w:p>
    <w:sectPr w:rsidR="005E0E30" w:rsidSect="008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429B"/>
    <w:rsid w:val="000D1295"/>
    <w:rsid w:val="0052429B"/>
    <w:rsid w:val="005E0E30"/>
    <w:rsid w:val="0088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29B"/>
    <w:rPr>
      <w:color w:val="0000FF" w:themeColor="hyperlink"/>
      <w:u w:val="single"/>
    </w:rPr>
  </w:style>
  <w:style w:type="paragraph" w:customStyle="1" w:styleId="ConsPlusNormal">
    <w:name w:val="ConsPlusNormal"/>
    <w:rsid w:val="00524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4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4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29B"/>
    <w:rPr>
      <w:color w:val="0000FF" w:themeColor="hyperlink"/>
      <w:u w:val="single"/>
    </w:rPr>
  </w:style>
  <w:style w:type="paragraph" w:customStyle="1" w:styleId="ConsPlusNormal">
    <w:name w:val="ConsPlusNormal"/>
    <w:rsid w:val="00524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4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4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2;&#1086;&#1080;%20&#1076;&#1086;&#1082;&#1091;&#1084;&#1077;&#1085;&#1090;&#1099;\&#1047;&#1072;&#1075;&#1088;&#1091;&#1079;&#1082;&#1080;\rasporyazhenie_pravitelstva_rf_ot_28.12.2016_no_2867-r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1\&#1052;&#1086;&#1080;%20&#1076;&#1086;&#1082;&#1091;&#1084;&#1077;&#1085;&#1090;&#1099;\&#1047;&#1072;&#1075;&#1088;&#1091;&#1079;&#1082;&#1080;\rasporyazhenie_pravitelstva_rf_ot_28.12.2016_no_2867-r.rtf" TargetMode="External"/><Relationship Id="rId12" Type="http://schemas.openxmlformats.org/officeDocument/2006/relationships/hyperlink" Target="consultantplus://offline/ref=8A821205052DFECCFE13E4FA9B7CBE489FB8A588C6D707FAF4A3239ADC27AEC9ED03C7ECO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2;&#1086;&#1080;%20&#1076;&#1086;&#1082;&#1091;&#1084;&#1077;&#1085;&#1090;&#1099;\&#1047;&#1072;&#1075;&#1088;&#1091;&#1079;&#1082;&#1080;\rasporyazhenie_pravitelstva_rf_ot_28.12.2016_no_2867-r.rtf" TargetMode="External"/><Relationship Id="rId11" Type="http://schemas.openxmlformats.org/officeDocument/2006/relationships/hyperlink" Target="consultantplus://offline/ref=8A821205052DFECCFE13E4FA9B7CBE489FB8A588C6D707FAF4A3239ADC27AEC9ED03C7CAECOAE" TargetMode="External"/><Relationship Id="rId5" Type="http://schemas.openxmlformats.org/officeDocument/2006/relationships/hyperlink" Target="consultantplus://offline/ref=8A821205052DFECCFE13E4FA9B7CBE489FB8A58DC6D907FAF4A3239ADC27AEC9ED03C7C8CF5268E3E1O9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821205052DFECCFE13E4FA9B7CBE489FB8A588C6D707FAF4A3239ADC27AEC9ED03C7C8CF526BE4E1O4E" TargetMode="External"/><Relationship Id="rId4" Type="http://schemas.openxmlformats.org/officeDocument/2006/relationships/hyperlink" Target="consultantplus://offline/ref=8A821205052DFECCFE13E4FA9B7CBE489FB8A789C3D507FAF4A3239ADC27AEC9ED03C7CBCBE5O4E" TargetMode="External"/><Relationship Id="rId9" Type="http://schemas.openxmlformats.org/officeDocument/2006/relationships/hyperlink" Target="file:///C:\Documents%20and%20Settings\1\&#1052;&#1086;&#1080;%20&#1076;&#1086;&#1082;&#1091;&#1084;&#1077;&#1085;&#1090;&#1099;\&#1047;&#1072;&#1075;&#1088;&#1091;&#1079;&#1082;&#1080;\rasporyazhenie_pravitelstva_rf_ot_28.12.2016_no_2867-r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Kyznecova ON</cp:lastModifiedBy>
  <cp:revision>2</cp:revision>
  <dcterms:created xsi:type="dcterms:W3CDTF">2017-02-28T00:56:00Z</dcterms:created>
  <dcterms:modified xsi:type="dcterms:W3CDTF">2017-02-28T00:56:00Z</dcterms:modified>
</cp:coreProperties>
</file>