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DF0F8" w14:textId="77777777" w:rsidR="00C85864" w:rsidRPr="003B5BE8" w:rsidRDefault="00C85864" w:rsidP="00C85864">
      <w:pPr>
        <w:pStyle w:val="a3"/>
        <w:shd w:val="clear" w:color="auto" w:fill="FFFFFF"/>
        <w:spacing w:before="125" w:beforeAutospacing="0" w:after="150" w:afterAutospacing="0"/>
        <w:jc w:val="center"/>
        <w:rPr>
          <w:b/>
          <w:i/>
        </w:rPr>
      </w:pPr>
      <w:r w:rsidRPr="003B5BE8">
        <w:rPr>
          <w:rStyle w:val="a5"/>
          <w:b/>
          <w:bCs/>
          <w:i w:val="0"/>
        </w:rPr>
        <w:t>Меры безопасности в период ледостава.</w:t>
      </w:r>
    </w:p>
    <w:p w14:paraId="20B217E9" w14:textId="77777777" w:rsidR="00C85864" w:rsidRPr="006A4614" w:rsidRDefault="00C85864" w:rsidP="00C85864">
      <w:pPr>
        <w:pStyle w:val="a3"/>
        <w:shd w:val="clear" w:color="auto" w:fill="FFFFFF"/>
        <w:spacing w:before="125" w:beforeAutospacing="0" w:after="150" w:afterAutospacing="0"/>
        <w:ind w:firstLine="567"/>
        <w:jc w:val="both"/>
        <w:rPr>
          <w:rFonts w:ascii="Tahoma" w:hAnsi="Tahoma" w:cs="Tahoma"/>
        </w:rPr>
      </w:pPr>
      <w:bookmarkStart w:id="0" w:name="_GoBack"/>
      <w:bookmarkEnd w:id="0"/>
      <w:r w:rsidRPr="006A4614">
        <w:t>   Что нужно знать о становлении льда. В период становления льда вода замерзает, как правило, неравномерно - по частям: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 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 Каковы же признаки так называемого «тонкого льда»? 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 Какой же должна быть толщина льда? Для уверенной переправы одного человека при температуре воздуха ниже нуля достаточно толщины льда не менее 7 см; массовой пешей переправы -не менее 15 см; для транспортного средства весом 0,8 тонн требуется лед толщиной 20 см; для автомобиля весом 3,5 тонны разрешается переправа при толщине льда 25 см. Чтобы измерить толщину льда, надо пробить лунки по сторонам переправы и промерить их. Следует иметь в виду, что состоит из двух слоев: верхнего (мутного) и нижнего (прозрачного и прочного).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25%.Провалиться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w:t>
      </w:r>
    </w:p>
    <w:p w14:paraId="6B4C19DD" w14:textId="77777777" w:rsidR="00C85864" w:rsidRPr="006A4614" w:rsidRDefault="00C85864" w:rsidP="00C85864">
      <w:pPr>
        <w:pStyle w:val="a3"/>
        <w:shd w:val="clear" w:color="auto" w:fill="FFFFFF"/>
        <w:spacing w:before="125" w:beforeAutospacing="0" w:after="150" w:afterAutospacing="0"/>
        <w:ind w:firstLine="567"/>
        <w:jc w:val="both"/>
      </w:pPr>
      <w:r w:rsidRPr="006A4614">
        <w:rPr>
          <w:rStyle w:val="a5"/>
          <w:b/>
          <w:bCs/>
        </w:rPr>
        <w:t>   </w:t>
      </w:r>
      <w:r w:rsidRPr="006A4614">
        <w:rPr>
          <w:rStyle w:val="a5"/>
          <w:b/>
          <w:bCs/>
          <w:u w:val="single"/>
        </w:rPr>
        <w:t>Чего нужно избегать в период становления льда</w:t>
      </w:r>
      <w:r w:rsidRPr="006A4614">
        <w:t>: - никогда не выходите на лед в темное время суток и при плохой видимости (если есть туман, снегопад, дождь);-не проверяйте на прочность лед ударом ноги (если после первого сильного удара поленом или лыжной палки покажется хоть немного воды,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roofErr w:type="gramStart"/>
      <w:r w:rsidRPr="006A4614">
        <w:t>);-</w:t>
      </w:r>
      <w:proofErr w:type="gramEnd"/>
      <w:r w:rsidRPr="006A4614">
        <w:t>убедительная просьба родителям: НЕ ДОПУСКАЙТЕ ДЕТЕЙ НА ЛЕД ВОДОЕМОВ (на рыбалку, катание на лыжах и коньках) БЕЗ ПРИСМОТРА;- 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14:paraId="6189136B" w14:textId="77777777" w:rsidR="00A92781" w:rsidRPr="006A4614" w:rsidRDefault="00A92781" w:rsidP="00C85864">
      <w:pPr>
        <w:spacing w:after="0" w:line="240" w:lineRule="auto"/>
        <w:ind w:firstLine="567"/>
        <w:jc w:val="right"/>
        <w:rPr>
          <w:rFonts w:ascii="Times New Roman" w:hAnsi="Times New Roman" w:cs="Times New Roman"/>
          <w:b/>
          <w:sz w:val="24"/>
          <w:szCs w:val="24"/>
        </w:rPr>
      </w:pPr>
      <w:r w:rsidRPr="006A4614">
        <w:rPr>
          <w:rFonts w:ascii="Times New Roman" w:hAnsi="Times New Roman" w:cs="Times New Roman"/>
          <w:b/>
          <w:sz w:val="24"/>
          <w:szCs w:val="24"/>
        </w:rPr>
        <w:t xml:space="preserve">Информация предоставлена </w:t>
      </w:r>
    </w:p>
    <w:p w14:paraId="62BACB82" w14:textId="77777777" w:rsidR="00C85864" w:rsidRPr="006A4614" w:rsidRDefault="00C85864" w:rsidP="00C85864">
      <w:pPr>
        <w:spacing w:after="0" w:line="240" w:lineRule="auto"/>
        <w:ind w:firstLine="567"/>
        <w:jc w:val="right"/>
        <w:rPr>
          <w:rFonts w:ascii="Times New Roman" w:hAnsi="Times New Roman" w:cs="Times New Roman"/>
          <w:b/>
          <w:sz w:val="24"/>
          <w:szCs w:val="24"/>
        </w:rPr>
      </w:pPr>
      <w:r w:rsidRPr="006A4614">
        <w:rPr>
          <w:rFonts w:ascii="Times New Roman" w:hAnsi="Times New Roman" w:cs="Times New Roman"/>
          <w:b/>
          <w:sz w:val="24"/>
          <w:szCs w:val="24"/>
        </w:rPr>
        <w:t>ГПС (по Ленинскому району)</w:t>
      </w:r>
    </w:p>
    <w:p w14:paraId="24CC3826" w14:textId="339820A2" w:rsidR="00C85864" w:rsidRPr="006A4614" w:rsidRDefault="00C85864" w:rsidP="003B5BE8">
      <w:pPr>
        <w:spacing w:after="0" w:line="240" w:lineRule="auto"/>
        <w:ind w:firstLine="567"/>
        <w:jc w:val="right"/>
      </w:pPr>
      <w:r w:rsidRPr="006A4614">
        <w:rPr>
          <w:rFonts w:ascii="Times New Roman" w:hAnsi="Times New Roman" w:cs="Times New Roman"/>
          <w:b/>
          <w:sz w:val="24"/>
          <w:szCs w:val="24"/>
        </w:rPr>
        <w:t xml:space="preserve">Центра ГИМС Главного управления МЧС России по ЕАО </w:t>
      </w:r>
    </w:p>
    <w:p w14:paraId="4992E105" w14:textId="77777777" w:rsidR="00C85864" w:rsidRPr="006A4614" w:rsidRDefault="00C85864" w:rsidP="00C85864">
      <w:pPr>
        <w:pStyle w:val="a3"/>
        <w:shd w:val="clear" w:color="auto" w:fill="FFFFFF"/>
        <w:spacing w:before="125" w:beforeAutospacing="0" w:after="150" w:afterAutospacing="0"/>
        <w:jc w:val="both"/>
      </w:pPr>
    </w:p>
    <w:p w14:paraId="22CF6724" w14:textId="77777777" w:rsidR="00C85864" w:rsidRPr="00C85864" w:rsidRDefault="00C85864" w:rsidP="00C85864">
      <w:pPr>
        <w:pStyle w:val="a3"/>
        <w:shd w:val="clear" w:color="auto" w:fill="FFFFFF"/>
        <w:spacing w:before="125" w:beforeAutospacing="0" w:after="150" w:afterAutospacing="0"/>
        <w:jc w:val="both"/>
        <w:rPr>
          <w:sz w:val="28"/>
          <w:szCs w:val="28"/>
        </w:rPr>
      </w:pPr>
    </w:p>
    <w:p w14:paraId="09B4A041" w14:textId="77777777" w:rsidR="00143765" w:rsidRDefault="00143765"/>
    <w:sectPr w:rsidR="00143765" w:rsidSect="00C8586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85864"/>
    <w:rsid w:val="00143765"/>
    <w:rsid w:val="00202AC3"/>
    <w:rsid w:val="003B5BE8"/>
    <w:rsid w:val="006A4614"/>
    <w:rsid w:val="00A92781"/>
    <w:rsid w:val="00BC1917"/>
    <w:rsid w:val="00C85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197E"/>
  <w15:docId w15:val="{65AF5CBD-524E-4B60-AF1F-AA9FB52B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02A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8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5864"/>
    <w:rPr>
      <w:b/>
      <w:bCs/>
    </w:rPr>
  </w:style>
  <w:style w:type="character" w:styleId="a5">
    <w:name w:val="Emphasis"/>
    <w:basedOn w:val="a0"/>
    <w:uiPriority w:val="20"/>
    <w:qFormat/>
    <w:rsid w:val="00C858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530</Words>
  <Characters>3027</Characters>
  <Application>Microsoft Office Word</Application>
  <DocSecurity>0</DocSecurity>
  <Lines>25</Lines>
  <Paragraphs>7</Paragraphs>
  <ScaleCrop>false</ScaleCrop>
  <Company>Home</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ГПС по Ленинскому р</dc:creator>
  <cp:lastModifiedBy>Данила</cp:lastModifiedBy>
  <cp:revision>3</cp:revision>
  <dcterms:created xsi:type="dcterms:W3CDTF">2021-10-18T04:23:00Z</dcterms:created>
  <dcterms:modified xsi:type="dcterms:W3CDTF">2022-11-08T06:13:00Z</dcterms:modified>
</cp:coreProperties>
</file>