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0A" w:rsidRDefault="00AE630E" w:rsidP="00FC6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AE630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Управление Россельхознадзора по Хабаровскому краю, Еврейской автономной и Магаданской областям разъясняет</w:t>
      </w:r>
      <w:r w:rsidR="00444C0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 </w:t>
      </w:r>
      <w:r w:rsidR="007A07A8" w:rsidRPr="007A07A8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хоз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яйствующим </w:t>
      </w:r>
      <w:r w:rsidR="007A07A8" w:rsidRPr="007A07A8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субъектам, применяющим пестициды и агрохимикаты при выращивании сельхозпродукции, правила </w:t>
      </w:r>
      <w:r w:rsidR="00CF03DA" w:rsidRPr="00CF03D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по </w:t>
      </w:r>
      <w:bookmarkStart w:id="0" w:name="_GoBack"/>
      <w:bookmarkEnd w:id="0"/>
      <w:r w:rsidR="00CF03DA" w:rsidRPr="00CF03D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предотвращению </w:t>
      </w:r>
      <w:r w:rsidR="007A07A8" w:rsidRPr="007A07A8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отравления пчел</w:t>
      </w:r>
    </w:p>
    <w:p w:rsidR="007A07A8" w:rsidRPr="00C8030A" w:rsidRDefault="007A07A8" w:rsidP="00FC6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5722D5" w:rsidRPr="00C8030A" w:rsidRDefault="00FC6AA6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</w:t>
      </w:r>
      <w:r w:rsidR="0068465E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 территории Российской Федерации многие </w:t>
      </w:r>
      <w:r w:rsidR="005722D5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хозяйствующие субъекты, применяющие пестициды и агрохимикаты при выращивании сельскохозяйственной продукции (далее – хозяйствующие субъекты)</w:t>
      </w:r>
      <w:r w:rsidR="0068465E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должным образом не информируют пчело</w:t>
      </w:r>
      <w:r w:rsidR="008364B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водов о применении пестицидов.</w:t>
      </w:r>
    </w:p>
    <w:p w:rsidR="00FC6AA6" w:rsidRPr="00C8030A" w:rsidRDefault="00FC6AA6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Требования по информированию</w:t>
      </w:r>
      <w:r w:rsidR="009E2FD4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пчеловодов установлены:</w:t>
      </w:r>
    </w:p>
    <w:p w:rsidR="004B0E2C" w:rsidRPr="00C8030A" w:rsidRDefault="009E2FD4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1)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Статьей</w:t>
      </w:r>
      <w:r w:rsidR="005C2FA5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16 Федерального закона от 30.12.2020 № 490-ФЗ «О пчеловодстве в Российской Федерации»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установлено, что:</w:t>
      </w:r>
    </w:p>
    <w:p w:rsidR="003D4D22" w:rsidRPr="00C8030A" w:rsidRDefault="004B0E2C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 </w:t>
      </w:r>
      <w:r w:rsidR="003D4D22" w:rsidRPr="00C8030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не позднее чем за три днядо проведения работ</w:t>
      </w:r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применению пестицидов и агрохимикатов лица, ответственные за проведение таких работ, обеспечивают доведение до населения населенных пунктов, расположенных на расстоянии до 7 километров от </w:t>
      </w:r>
      <w:proofErr w:type="gramStart"/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границ</w:t>
      </w:r>
      <w:proofErr w:type="gramEnd"/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5C2FA5" w:rsidRPr="00C8030A" w:rsidRDefault="004B0E2C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 </w:t>
      </w:r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информация о запланированных работах по применению пестицидов и агрохимикатов должн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 содержать следующие сведения:</w:t>
      </w:r>
      <w:r w:rsidR="00B044B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границы запланированных к обработке пестицидами и агрохимикатами земельных участков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сроки проведения работ, способ проведения работ,</w:t>
      </w:r>
      <w:r w:rsidR="00B044B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наименования запланированных к применению пестицидов и агрохимикатов и классы их опасности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  <w:r w:rsidR="00B044B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сведения об опасных свойствах запланированных к применению пестицидов и агрохимикатов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  <w:r w:rsidR="003D4D22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рекомендуемые сроки изоляции пчел в ульях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4B0E2C" w:rsidRPr="00C8030A" w:rsidRDefault="004B0E2C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 применение опасных для пчел пестицидов и агрохимикатов осуществляется в соответствии с Федеральным законом от 19 июля 1997 года № 109-ФЗ «О безопасном обращении с пестицидами и агрохимикатами».</w:t>
      </w:r>
    </w:p>
    <w:p w:rsidR="00C37AD9" w:rsidRPr="00C8030A" w:rsidRDefault="009E2FD4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2)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C37AD9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Пунктом 272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установлено, что:</w:t>
      </w:r>
    </w:p>
    <w:p w:rsidR="00C37AD9" w:rsidRPr="00C8030A" w:rsidRDefault="00C37AD9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</w:t>
      </w:r>
      <w:r w:rsidRPr="00C8030A">
        <w:rPr>
          <w:rFonts w:ascii="Times New Roman" w:hAnsi="Times New Roman" w:cs="Times New Roman"/>
          <w:sz w:val="24"/>
          <w:szCs w:val="26"/>
        </w:rPr>
        <w:t> 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хозяйствующий субъект, осуществляющий работу с пестицидами и агрохимикатами, должен до проведения обработки пестицидами и агрохимикатами обеспечить оповещение населения, проживающего на границе с территориями, подлежащими обработке, через средства массовой информации о запланированных работах </w:t>
      </w:r>
      <w:r w:rsidRPr="00C8030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не позднее чем за 5 календарных дней</w:t>
      </w: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до дня применения пестицидов и агрохимикатов</w:t>
      </w:r>
      <w:r w:rsidR="00831D4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4B0E2C" w:rsidRPr="00C8030A" w:rsidRDefault="00C37AD9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</w:t>
      </w:r>
      <w:r w:rsidRPr="00C8030A">
        <w:rPr>
          <w:rFonts w:ascii="Times New Roman" w:hAnsi="Times New Roman" w:cs="Times New Roman"/>
          <w:sz w:val="24"/>
          <w:szCs w:val="26"/>
        </w:rPr>
        <w:t> в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целях обеспечения безопасности продукции пчеловодства от воздействия пестицидов хозяйствующий субъект, осуществляющий обработку, </w:t>
      </w:r>
      <w:r w:rsidR="004B0E2C" w:rsidRPr="00C8030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информирует владельцев пасек о необходимости исключения вылета пчел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ранее срока, указанного в регламенте по применению пестицида, в порядке, определенном статьей 16 Федерального закона от 30.12.2020 </w:t>
      </w:r>
      <w:r w:rsidR="00831D4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№ 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490-ФЗ "О пчеловодстве в Российской Федерации"</w:t>
      </w:r>
      <w:r w:rsidR="00831D4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4B0E2C" w:rsidRPr="00C8030A" w:rsidRDefault="00C37AD9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</w:t>
      </w:r>
      <w:r w:rsidRPr="00C8030A">
        <w:rPr>
          <w:rFonts w:ascii="Times New Roman" w:hAnsi="Times New Roman" w:cs="Times New Roman"/>
          <w:sz w:val="24"/>
          <w:szCs w:val="26"/>
        </w:rPr>
        <w:t> н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 границах обработанного участка (у входа и выхода) хозяйствующим субъектом, осуществляющим обработку, </w:t>
      </w:r>
      <w:r w:rsidR="004B0E2C" w:rsidRPr="00C8030A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должны устанавливаться предупредительные знаки безопасности</w:t>
      </w:r>
      <w:r w:rsidR="004B0E2C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которые должны убираться после истечения срока, определенного регламентом применения пестицидов и агрохимикатов и обеспечивающего их безопасность для здоровья человека и среды его обитания.</w:t>
      </w:r>
    </w:p>
    <w:p w:rsidR="009E2FD4" w:rsidRPr="00C8030A" w:rsidRDefault="00A208A0" w:rsidP="00C8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основании вышеизложенного</w:t>
      </w:r>
      <w:r w:rsidR="00E926C9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Управление настоятельно рекомендует </w:t>
      </w:r>
      <w:r w:rsidR="00096D0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всем хозяйствующим субъектам</w:t>
      </w:r>
      <w:r w:rsidR="00B044B8" w:rsidRPr="00C8030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придерживаться вышеописанных обязательных требований законодательства Российской Федерации.</w:t>
      </w:r>
    </w:p>
    <w:sectPr w:rsidR="009E2FD4" w:rsidRPr="00C8030A" w:rsidSect="0083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EF"/>
    <w:rsid w:val="00024F5F"/>
    <w:rsid w:val="000426BE"/>
    <w:rsid w:val="00056527"/>
    <w:rsid w:val="00060AD9"/>
    <w:rsid w:val="00071C78"/>
    <w:rsid w:val="000808BB"/>
    <w:rsid w:val="00096D08"/>
    <w:rsid w:val="000B55A9"/>
    <w:rsid w:val="000C1A02"/>
    <w:rsid w:val="000D505F"/>
    <w:rsid w:val="000D6CF0"/>
    <w:rsid w:val="00104137"/>
    <w:rsid w:val="00124EAE"/>
    <w:rsid w:val="00144F34"/>
    <w:rsid w:val="001633CA"/>
    <w:rsid w:val="00176C54"/>
    <w:rsid w:val="0019552F"/>
    <w:rsid w:val="001A7A4B"/>
    <w:rsid w:val="001E2E25"/>
    <w:rsid w:val="001F1C92"/>
    <w:rsid w:val="001F2ECE"/>
    <w:rsid w:val="00207611"/>
    <w:rsid w:val="002858F4"/>
    <w:rsid w:val="002C3DB8"/>
    <w:rsid w:val="002D4ACB"/>
    <w:rsid w:val="002D506A"/>
    <w:rsid w:val="002D5981"/>
    <w:rsid w:val="002E1D68"/>
    <w:rsid w:val="002F5636"/>
    <w:rsid w:val="00315A5F"/>
    <w:rsid w:val="0036346B"/>
    <w:rsid w:val="00371CC6"/>
    <w:rsid w:val="003753CA"/>
    <w:rsid w:val="003842E9"/>
    <w:rsid w:val="003B0E92"/>
    <w:rsid w:val="003B7CA5"/>
    <w:rsid w:val="003D4D22"/>
    <w:rsid w:val="003E624B"/>
    <w:rsid w:val="003E6FB3"/>
    <w:rsid w:val="00423028"/>
    <w:rsid w:val="00444C05"/>
    <w:rsid w:val="00477459"/>
    <w:rsid w:val="004778BE"/>
    <w:rsid w:val="004B0E2C"/>
    <w:rsid w:val="004B0E8C"/>
    <w:rsid w:val="004B11C2"/>
    <w:rsid w:val="004F7413"/>
    <w:rsid w:val="00523BD2"/>
    <w:rsid w:val="005309FC"/>
    <w:rsid w:val="00550E49"/>
    <w:rsid w:val="005722D5"/>
    <w:rsid w:val="00587989"/>
    <w:rsid w:val="0059062B"/>
    <w:rsid w:val="005B6929"/>
    <w:rsid w:val="005C2FA5"/>
    <w:rsid w:val="005D0269"/>
    <w:rsid w:val="005F1FB8"/>
    <w:rsid w:val="00612566"/>
    <w:rsid w:val="00625202"/>
    <w:rsid w:val="00627D0A"/>
    <w:rsid w:val="00667AB4"/>
    <w:rsid w:val="0068465E"/>
    <w:rsid w:val="00684970"/>
    <w:rsid w:val="006B08AE"/>
    <w:rsid w:val="006B0B78"/>
    <w:rsid w:val="006D0395"/>
    <w:rsid w:val="006E0085"/>
    <w:rsid w:val="006E7833"/>
    <w:rsid w:val="0070097B"/>
    <w:rsid w:val="00702907"/>
    <w:rsid w:val="00704F82"/>
    <w:rsid w:val="00731CD7"/>
    <w:rsid w:val="00737D09"/>
    <w:rsid w:val="00743CD4"/>
    <w:rsid w:val="00744D32"/>
    <w:rsid w:val="00757DFE"/>
    <w:rsid w:val="00787ACC"/>
    <w:rsid w:val="007A07A8"/>
    <w:rsid w:val="007B67A6"/>
    <w:rsid w:val="007C71B2"/>
    <w:rsid w:val="007F4D71"/>
    <w:rsid w:val="00810632"/>
    <w:rsid w:val="00831D48"/>
    <w:rsid w:val="008364B8"/>
    <w:rsid w:val="008872DC"/>
    <w:rsid w:val="0089061B"/>
    <w:rsid w:val="008C1102"/>
    <w:rsid w:val="008F2049"/>
    <w:rsid w:val="009124E4"/>
    <w:rsid w:val="00916F3A"/>
    <w:rsid w:val="00917D02"/>
    <w:rsid w:val="009238CE"/>
    <w:rsid w:val="00935AB0"/>
    <w:rsid w:val="009630F9"/>
    <w:rsid w:val="00982B7E"/>
    <w:rsid w:val="00987474"/>
    <w:rsid w:val="009B24EB"/>
    <w:rsid w:val="009B489A"/>
    <w:rsid w:val="009C1875"/>
    <w:rsid w:val="009D3B60"/>
    <w:rsid w:val="009E2FD4"/>
    <w:rsid w:val="009E4F59"/>
    <w:rsid w:val="009F4E6D"/>
    <w:rsid w:val="00A139BD"/>
    <w:rsid w:val="00A16621"/>
    <w:rsid w:val="00A202F2"/>
    <w:rsid w:val="00A208A0"/>
    <w:rsid w:val="00A37555"/>
    <w:rsid w:val="00A63BEF"/>
    <w:rsid w:val="00A716CD"/>
    <w:rsid w:val="00AB20D0"/>
    <w:rsid w:val="00AC3409"/>
    <w:rsid w:val="00AC687E"/>
    <w:rsid w:val="00AE1B25"/>
    <w:rsid w:val="00AE630E"/>
    <w:rsid w:val="00AF544F"/>
    <w:rsid w:val="00B044B8"/>
    <w:rsid w:val="00B247EC"/>
    <w:rsid w:val="00B355A0"/>
    <w:rsid w:val="00B35C15"/>
    <w:rsid w:val="00B80867"/>
    <w:rsid w:val="00B93718"/>
    <w:rsid w:val="00B94771"/>
    <w:rsid w:val="00BA2E60"/>
    <w:rsid w:val="00BA6F6E"/>
    <w:rsid w:val="00BE2006"/>
    <w:rsid w:val="00BF613C"/>
    <w:rsid w:val="00C00483"/>
    <w:rsid w:val="00C07FD1"/>
    <w:rsid w:val="00C37AD9"/>
    <w:rsid w:val="00C45C95"/>
    <w:rsid w:val="00C52424"/>
    <w:rsid w:val="00C60FA0"/>
    <w:rsid w:val="00C66BC3"/>
    <w:rsid w:val="00C8030A"/>
    <w:rsid w:val="00C80A40"/>
    <w:rsid w:val="00C847DC"/>
    <w:rsid w:val="00C924DA"/>
    <w:rsid w:val="00C95CA9"/>
    <w:rsid w:val="00CB2709"/>
    <w:rsid w:val="00CC1E1D"/>
    <w:rsid w:val="00CE209C"/>
    <w:rsid w:val="00CE4E8D"/>
    <w:rsid w:val="00CF03DA"/>
    <w:rsid w:val="00D35391"/>
    <w:rsid w:val="00D40EED"/>
    <w:rsid w:val="00D4632E"/>
    <w:rsid w:val="00D5647D"/>
    <w:rsid w:val="00D6184F"/>
    <w:rsid w:val="00D67397"/>
    <w:rsid w:val="00DC36B5"/>
    <w:rsid w:val="00DF183A"/>
    <w:rsid w:val="00DF7DD5"/>
    <w:rsid w:val="00E01BEF"/>
    <w:rsid w:val="00E22C57"/>
    <w:rsid w:val="00E25AD0"/>
    <w:rsid w:val="00E3492E"/>
    <w:rsid w:val="00E37125"/>
    <w:rsid w:val="00E8367B"/>
    <w:rsid w:val="00E926C9"/>
    <w:rsid w:val="00EA529D"/>
    <w:rsid w:val="00EB75F0"/>
    <w:rsid w:val="00ED3FD9"/>
    <w:rsid w:val="00EE2008"/>
    <w:rsid w:val="00EF709D"/>
    <w:rsid w:val="00F0123C"/>
    <w:rsid w:val="00F01820"/>
    <w:rsid w:val="00F06F5B"/>
    <w:rsid w:val="00F11375"/>
    <w:rsid w:val="00F22CFA"/>
    <w:rsid w:val="00F2340D"/>
    <w:rsid w:val="00F25DAE"/>
    <w:rsid w:val="00F618EA"/>
    <w:rsid w:val="00F63080"/>
    <w:rsid w:val="00F65918"/>
    <w:rsid w:val="00F71645"/>
    <w:rsid w:val="00F865B1"/>
    <w:rsid w:val="00FA2F53"/>
    <w:rsid w:val="00FC6AA6"/>
    <w:rsid w:val="00FD1A02"/>
    <w:rsid w:val="00FD2EB9"/>
    <w:rsid w:val="00FD52B9"/>
    <w:rsid w:val="00FE50D7"/>
    <w:rsid w:val="00FF2F50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E0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5391"/>
    <w:rPr>
      <w:color w:val="0000FF"/>
      <w:u w:val="single"/>
    </w:rPr>
  </w:style>
  <w:style w:type="character" w:customStyle="1" w:styleId="21">
    <w:name w:val="Основной текст (2)_"/>
    <w:link w:val="22"/>
    <w:rsid w:val="00EE2008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EE200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2008"/>
    <w:pPr>
      <w:widowControl w:val="0"/>
      <w:shd w:val="clear" w:color="auto" w:fill="FFFFFF"/>
      <w:spacing w:before="360" w:after="240" w:line="0" w:lineRule="atLeast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EE2008"/>
    <w:pPr>
      <w:widowControl w:val="0"/>
      <w:shd w:val="clear" w:color="auto" w:fill="FFFFFF"/>
      <w:spacing w:before="360" w:after="660" w:line="283" w:lineRule="exact"/>
    </w:pPr>
  </w:style>
  <w:style w:type="character" w:customStyle="1" w:styleId="20">
    <w:name w:val="Заголовок 2 Знак"/>
    <w:basedOn w:val="a0"/>
    <w:link w:val="2"/>
    <w:uiPriority w:val="9"/>
    <w:rsid w:val="006E0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1Light">
    <w:name w:val="Grid Table 1 Light"/>
    <w:basedOn w:val="a1"/>
    <w:uiPriority w:val="46"/>
    <w:rsid w:val="004230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42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D5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EFF2-C846-4A8D-877B-5FD98A01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Admin</cp:lastModifiedBy>
  <cp:revision>4</cp:revision>
  <cp:lastPrinted>2023-06-19T06:08:00Z</cp:lastPrinted>
  <dcterms:created xsi:type="dcterms:W3CDTF">2023-06-20T02:09:00Z</dcterms:created>
  <dcterms:modified xsi:type="dcterms:W3CDTF">2023-06-22T02:34:00Z</dcterms:modified>
</cp:coreProperties>
</file>