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E0" w:rsidRDefault="00953FE0" w:rsidP="0095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НАСЕЛЕНИЯ.</w:t>
      </w:r>
    </w:p>
    <w:p w:rsidR="00953FE0" w:rsidRDefault="00953FE0" w:rsidP="0095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Африканская чума свиней (АЧС)</w:t>
      </w:r>
      <w:r>
        <w:rPr>
          <w:rFonts w:ascii="Times New Roman" w:hAnsi="Times New Roman" w:cs="Times New Roman"/>
          <w:sz w:val="28"/>
          <w:szCs w:val="28"/>
        </w:rPr>
        <w:t xml:space="preserve"> – инфекционная болезнь домашних и диких свиней, вызывается вирусом, который, независимо от способа распространения поражает 100% животных всех пород и возрастов. Специфических средств лечения и профилактики не существует. Человек не болеет данным заболеванием.</w:t>
      </w:r>
    </w:p>
    <w:p w:rsidR="00953FE0" w:rsidRDefault="00953FE0" w:rsidP="0095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мясе от больного животного при хранении в замороженном состоянии – вирус сохраняется  до 155 суток, в копченой ветчине - до 6 месяцев.</w:t>
      </w:r>
    </w:p>
    <w:p w:rsidR="00953FE0" w:rsidRDefault="00953FE0" w:rsidP="00953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пути  заноса АЧС на территорию Октябрьского района Еврейской автономной области:</w:t>
      </w:r>
    </w:p>
    <w:p w:rsidR="00953FE0" w:rsidRDefault="00953FE0" w:rsidP="0095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 нелегального ввоза инфицированных свиней;</w:t>
      </w:r>
    </w:p>
    <w:p w:rsidR="00953FE0" w:rsidRDefault="00953FE0" w:rsidP="0095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ввоз кормов из неблагополучных пунктов;</w:t>
      </w:r>
    </w:p>
    <w:p w:rsidR="00953FE0" w:rsidRDefault="00953FE0" w:rsidP="0095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транспортным потоком из неблагополучного региона  на территорию района с  возможностью механического и бытового (остатки инфицированных продуктов свиноводства, охотничьи трофеи) распространения;</w:t>
      </w:r>
    </w:p>
    <w:p w:rsidR="00953FE0" w:rsidRDefault="00953FE0" w:rsidP="0095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 с дикими кабанами – резервуаром инфекции;</w:t>
      </w:r>
    </w:p>
    <w:p w:rsidR="00953FE0" w:rsidRDefault="00953FE0" w:rsidP="0095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-поддержанием природного очага в популяции клещей, являющихся переносчиком инфекции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распространятся (механически) на значительные расстояния.</w:t>
      </w:r>
    </w:p>
    <w:p w:rsidR="00953FE0" w:rsidRDefault="00953FE0" w:rsidP="0095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симптомы заболевания домашних и диких свиней:</w:t>
      </w:r>
      <w:r>
        <w:rPr>
          <w:rFonts w:ascii="Times New Roman" w:hAnsi="Times New Roman" w:cs="Times New Roman"/>
          <w:sz w:val="28"/>
          <w:szCs w:val="28"/>
        </w:rPr>
        <w:t xml:space="preserve"> красновато-синеватые пятна -  на ушах,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рыле</w:t>
      </w:r>
      <w:proofErr w:type="gramEnd"/>
      <w:r>
        <w:rPr>
          <w:rFonts w:ascii="Times New Roman" w:hAnsi="Times New Roman" w:cs="Times New Roman"/>
          <w:sz w:val="28"/>
          <w:szCs w:val="28"/>
        </w:rPr>
        <w:t>, шее, внутренней части передних и задних конечностей и у основания хвоста,   рвота,  кровянистые истечения из носа и прямой кишки, гнойные выделения из глаз.</w:t>
      </w:r>
    </w:p>
    <w:p w:rsidR="00953FE0" w:rsidRDefault="00953FE0" w:rsidP="00953FE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признаки АЧС при вскрытии убитых домашних и диких свиней: </w:t>
      </w:r>
      <w:r>
        <w:rPr>
          <w:rFonts w:ascii="Times New Roman" w:hAnsi="Times New Roman" w:cs="Times New Roman"/>
          <w:sz w:val="28"/>
          <w:szCs w:val="28"/>
        </w:rPr>
        <w:t>кишечник ярко-красного цвета, кровоизлияния на всех внутренних органах, на брюшине, селезенка темно-фиолетового цвета, увеличена в размере.</w:t>
      </w:r>
    </w:p>
    <w:p w:rsidR="00953FE0" w:rsidRDefault="00953FE0" w:rsidP="00953FE0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убоя животных, подозрительных по заболеванию АЧС,  туши и продукты убоя использовать в пищу </w:t>
      </w:r>
      <w:r>
        <w:rPr>
          <w:rFonts w:ascii="Times New Roman" w:hAnsi="Times New Roman" w:cs="Times New Roman"/>
          <w:b/>
          <w:sz w:val="28"/>
          <w:szCs w:val="28"/>
        </w:rPr>
        <w:t xml:space="preserve">НЕЛЬЗЯ. </w:t>
      </w:r>
    </w:p>
    <w:p w:rsidR="00953FE0" w:rsidRDefault="00953FE0" w:rsidP="00953FE0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НАПОМИНАЕМ!</w:t>
      </w:r>
    </w:p>
    <w:p w:rsidR="00953FE0" w:rsidRDefault="00953FE0" w:rsidP="00953FE0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недопущения  заноса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африканской чумы свиней   на территории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личных подсобных хозяйств  необходимо:</w:t>
      </w:r>
    </w:p>
    <w:p w:rsidR="00953FE0" w:rsidRDefault="00953FE0" w:rsidP="00953FE0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термически  обрабатывать  корма перед скармливанием;</w:t>
      </w:r>
    </w:p>
    <w:p w:rsidR="00953FE0" w:rsidRDefault="00953FE0" w:rsidP="00953FE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оборудовать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дезковрик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 входе    в животноводческое помещение;</w:t>
      </w:r>
    </w:p>
    <w:p w:rsidR="00953FE0" w:rsidRDefault="00953FE0" w:rsidP="00953FE0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смену одежды, обуви при выходе с территории  хозяйства  (входе на территорию  хозяйства);</w:t>
      </w:r>
    </w:p>
    <w:p w:rsidR="00953FE0" w:rsidRDefault="00953FE0" w:rsidP="00953FE0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посторонних лиц в помещения и на территорию, где содержится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3FE0" w:rsidRDefault="00953FE0" w:rsidP="00953FE0">
      <w:pPr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подозрения на заболевания свиней    владельцы животных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 xml:space="preserve"> немедленно сообщить об этом ветеринарному специалисту  государственной  ветеринарной  службы.</w:t>
      </w:r>
    </w:p>
    <w:p w:rsidR="00F2484F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53FE0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Лунина С.А. </w:t>
      </w:r>
    </w:p>
    <w:p w:rsidR="00953FE0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953FE0" w:rsidRDefault="00953FE0" w:rsidP="00953FE0">
      <w:pPr>
        <w:ind w:right="763"/>
        <w:jc w:val="both"/>
        <w:rPr>
          <w:rFonts w:ascii="Times New Roman" w:hAnsi="Times New Roman" w:cs="Times New Roman"/>
          <w:sz w:val="28"/>
          <w:szCs w:val="28"/>
        </w:rPr>
      </w:pPr>
    </w:p>
    <w:p w:rsidR="00CB438E" w:rsidRDefault="00CB438E"/>
    <w:sectPr w:rsidR="00CB438E" w:rsidSect="0053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FE0"/>
    <w:rsid w:val="005359FA"/>
    <w:rsid w:val="00953FE0"/>
    <w:rsid w:val="00CB438E"/>
    <w:rsid w:val="00F2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Doctor</dc:creator>
  <cp:keywords/>
  <dc:description/>
  <cp:lastModifiedBy>Animal Doctor</cp:lastModifiedBy>
  <cp:revision>5</cp:revision>
  <dcterms:created xsi:type="dcterms:W3CDTF">2022-06-07T07:19:00Z</dcterms:created>
  <dcterms:modified xsi:type="dcterms:W3CDTF">2023-04-03T12:07:00Z</dcterms:modified>
</cp:coreProperties>
</file>